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A3B" w:rsidRDefault="00A71A3B" w:rsidP="00A71A3B">
      <w:pPr>
        <w:ind w:firstLine="637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A71A3B" w:rsidRDefault="00A71A3B" w:rsidP="00D27A25">
      <w:pPr>
        <w:jc w:val="center"/>
        <w:rPr>
          <w:sz w:val="28"/>
          <w:szCs w:val="28"/>
        </w:rPr>
      </w:pPr>
    </w:p>
    <w:p w:rsidR="00A71A3B" w:rsidRDefault="00A71A3B" w:rsidP="00D27A25">
      <w:pPr>
        <w:jc w:val="center"/>
        <w:rPr>
          <w:sz w:val="28"/>
          <w:szCs w:val="28"/>
        </w:rPr>
      </w:pPr>
    </w:p>
    <w:p w:rsidR="00D27A25" w:rsidRDefault="00D27A25" w:rsidP="00D27A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C53002">
        <w:rPr>
          <w:sz w:val="28"/>
          <w:szCs w:val="28"/>
        </w:rPr>
        <w:t>ЭНЕРГОСБЕРЕЖЕНИЯ И</w:t>
      </w:r>
      <w:r>
        <w:rPr>
          <w:sz w:val="28"/>
          <w:szCs w:val="28"/>
        </w:rPr>
        <w:t xml:space="preserve"> ПОВЫШЕНИЯ ЭНЕРГЕТИЧЕСКОЙ ЭФФЕКТИВНОСТИ</w:t>
      </w:r>
    </w:p>
    <w:p w:rsidR="00D27A25" w:rsidRDefault="00D27A25" w:rsidP="00D27A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ГОРОДЕ </w:t>
      </w:r>
      <w:r w:rsidR="00C53002">
        <w:rPr>
          <w:sz w:val="28"/>
          <w:szCs w:val="28"/>
        </w:rPr>
        <w:t>ОБИ НА</w:t>
      </w:r>
      <w:r>
        <w:rPr>
          <w:sz w:val="28"/>
          <w:szCs w:val="28"/>
        </w:rPr>
        <w:t xml:space="preserve"> </w:t>
      </w:r>
      <w:r w:rsidR="00B32C55">
        <w:rPr>
          <w:sz w:val="28"/>
          <w:szCs w:val="28"/>
        </w:rPr>
        <w:t>2016-2020</w:t>
      </w:r>
      <w:r>
        <w:rPr>
          <w:sz w:val="28"/>
          <w:szCs w:val="28"/>
        </w:rPr>
        <w:t xml:space="preserve"> ГОДЫ</w:t>
      </w:r>
    </w:p>
    <w:p w:rsidR="00D27A25" w:rsidRDefault="00D27A25" w:rsidP="00D27A25">
      <w:pPr>
        <w:rPr>
          <w:sz w:val="28"/>
          <w:szCs w:val="28"/>
        </w:rPr>
      </w:pPr>
    </w:p>
    <w:p w:rsidR="00D27A25" w:rsidRDefault="00C85D69" w:rsidP="00D27A25">
      <w:pPr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D27A25">
        <w:rPr>
          <w:sz w:val="28"/>
          <w:szCs w:val="28"/>
        </w:rPr>
        <w:t xml:space="preserve">ПАСПОРТ ПРОГРАММЫ </w:t>
      </w:r>
      <w:r w:rsidR="00C53002">
        <w:rPr>
          <w:sz w:val="28"/>
          <w:szCs w:val="28"/>
        </w:rPr>
        <w:t>ЭНЕРГОСБЕРЕЖЕНИЯ И</w:t>
      </w:r>
      <w:r w:rsidR="00D27A25">
        <w:rPr>
          <w:sz w:val="28"/>
          <w:szCs w:val="28"/>
        </w:rPr>
        <w:t xml:space="preserve"> ПОВЫШЕНИЯ ЭНЕРГЕТИЧЕСКОЙ ЭФФЕКТИВНОСТИ В</w:t>
      </w:r>
    </w:p>
    <w:p w:rsidR="00B32C55" w:rsidRDefault="00D27A25" w:rsidP="00B32C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ГОРОДЕ ОБИ НА </w:t>
      </w:r>
      <w:r w:rsidR="00B32C55">
        <w:rPr>
          <w:sz w:val="28"/>
          <w:szCs w:val="28"/>
        </w:rPr>
        <w:t>2016-2020 ГОДЫ</w:t>
      </w:r>
    </w:p>
    <w:p w:rsidR="00D27A25" w:rsidRDefault="00D27A25" w:rsidP="00D27A25">
      <w:pPr>
        <w:jc w:val="center"/>
        <w:rPr>
          <w:sz w:val="28"/>
          <w:szCs w:val="28"/>
        </w:rPr>
      </w:pPr>
    </w:p>
    <w:p w:rsidR="00D27A25" w:rsidRDefault="00D27A25" w:rsidP="00D27A25">
      <w:pPr>
        <w:rPr>
          <w:sz w:val="28"/>
          <w:szCs w:val="28"/>
        </w:rPr>
      </w:pPr>
    </w:p>
    <w:tbl>
      <w:tblPr>
        <w:tblW w:w="9591" w:type="dxa"/>
        <w:tblInd w:w="-123" w:type="dxa"/>
        <w:tblLayout w:type="fixed"/>
        <w:tblLook w:val="0000" w:firstRow="0" w:lastRow="0" w:firstColumn="0" w:lastColumn="0" w:noHBand="0" w:noVBand="0"/>
      </w:tblPr>
      <w:tblGrid>
        <w:gridCol w:w="4785"/>
        <w:gridCol w:w="4806"/>
      </w:tblGrid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энергосбережения    и повышении энергетической </w:t>
            </w:r>
            <w:r w:rsidR="00D5096E">
              <w:rPr>
                <w:sz w:val="28"/>
                <w:szCs w:val="28"/>
              </w:rPr>
              <w:t>эффективности в</w:t>
            </w:r>
            <w:r>
              <w:rPr>
                <w:sz w:val="28"/>
                <w:szCs w:val="28"/>
              </w:rPr>
              <w:t xml:space="preserve"> городе Оби на 2016-2020 годы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tabs>
                <w:tab w:val="left" w:pos="1775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32C55">
              <w:rPr>
                <w:sz w:val="28"/>
                <w:szCs w:val="28"/>
              </w:rPr>
              <w:t>Управление жилищно-коммунального хозяйства и благоустройства администрация города Оби (далее – УЖКХ и Б)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Оби Новосибирской области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</w:p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>эффективное и рациональное использование энергетических ресурсов на территории города Оби Новосибирской области.</w:t>
            </w:r>
          </w:p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 xml:space="preserve">энергосбережение и повышение энергетической эффективности </w:t>
            </w:r>
            <w:r w:rsidR="00311434">
              <w:rPr>
                <w:rFonts w:ascii="Times New Roman" w:hAnsi="Times New Roman" w:cs="Times New Roman"/>
                <w:sz w:val="28"/>
                <w:szCs w:val="28"/>
              </w:rPr>
              <w:t>на объектах социально-культурного назначения</w:t>
            </w:r>
          </w:p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 в жилищном фонде;</w:t>
            </w:r>
          </w:p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 в систе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мах коммунальной инфраструктуры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основных мероприятий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Pr="00484186" w:rsidRDefault="00C85D69" w:rsidP="00C85D69">
            <w:pPr>
              <w:tabs>
                <w:tab w:val="left" w:pos="236"/>
              </w:tabs>
              <w:snapToGrid w:val="0"/>
              <w:jc w:val="both"/>
              <w:rPr>
                <w:sz w:val="28"/>
                <w:szCs w:val="28"/>
              </w:rPr>
            </w:pPr>
            <w:r w:rsidRPr="00484186">
              <w:rPr>
                <w:bCs/>
                <w:color w:val="000000"/>
                <w:sz w:val="28"/>
                <w:szCs w:val="28"/>
              </w:rPr>
              <w:t>Управление жилищно-коммунального хозяйства и благоустройства администрации города</w:t>
            </w:r>
            <w:r>
              <w:rPr>
                <w:bCs/>
                <w:color w:val="000000"/>
                <w:sz w:val="28"/>
                <w:szCs w:val="28"/>
              </w:rPr>
              <w:t xml:space="preserve">; муниципальное унитарное предприятие «Теплосервис»; муниципальное унитарное </w:t>
            </w:r>
            <w:r>
              <w:rPr>
                <w:bCs/>
                <w:color w:val="000000"/>
                <w:sz w:val="28"/>
                <w:szCs w:val="28"/>
              </w:rPr>
              <w:lastRenderedPageBreak/>
              <w:t xml:space="preserve">предприятие </w:t>
            </w:r>
            <w:r w:rsidRPr="004A680D">
              <w:rPr>
                <w:bCs/>
                <w:color w:val="000000"/>
              </w:rPr>
              <w:t>«</w:t>
            </w:r>
            <w:r w:rsidRPr="00484186">
              <w:rPr>
                <w:bCs/>
                <w:color w:val="000000"/>
                <w:sz w:val="28"/>
                <w:szCs w:val="28"/>
              </w:rPr>
              <w:t>Благоустройство и санитарная очистка»,</w:t>
            </w:r>
            <w:r w:rsidRPr="004A680D">
              <w:rPr>
                <w:bCs/>
                <w:color w:val="000000"/>
              </w:rPr>
              <w:t xml:space="preserve"> </w:t>
            </w:r>
            <w:r w:rsidRPr="00484186">
              <w:rPr>
                <w:bCs/>
                <w:color w:val="000000"/>
                <w:sz w:val="28"/>
                <w:szCs w:val="28"/>
              </w:rPr>
              <w:t>подрядные организации</w:t>
            </w:r>
            <w:r w:rsidRPr="00484186">
              <w:rPr>
                <w:sz w:val="28"/>
                <w:szCs w:val="28"/>
              </w:rPr>
              <w:t>, привлекаемые в порядке, предусмотренном законодательством РФ о размещении заказов на поставки товаров, выполнение работ, оказание услуг для муниципальных нужд.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Pr="00484186" w:rsidRDefault="00C85D69" w:rsidP="00C85D69">
            <w:pPr>
              <w:snapToGrid w:val="0"/>
              <w:rPr>
                <w:sz w:val="28"/>
                <w:szCs w:val="28"/>
              </w:rPr>
            </w:pPr>
            <w:r w:rsidRPr="00484186">
              <w:rPr>
                <w:sz w:val="28"/>
                <w:szCs w:val="28"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Программы осуществляется: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 w:rsidRPr="009C4622">
              <w:rPr>
                <w:sz w:val="28"/>
                <w:szCs w:val="28"/>
                <w:u w:val="single"/>
              </w:rPr>
              <w:t>2016 год</w:t>
            </w:r>
            <w:r>
              <w:rPr>
                <w:sz w:val="28"/>
                <w:szCs w:val="28"/>
              </w:rPr>
              <w:t xml:space="preserve"> – 11 358,4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 – местный бюджет;</w:t>
            </w:r>
          </w:p>
          <w:p w:rsidR="00C85D69" w:rsidRPr="009C4622" w:rsidRDefault="00C85D69" w:rsidP="00C85D69">
            <w:pPr>
              <w:jc w:val="both"/>
              <w:rPr>
                <w:sz w:val="28"/>
                <w:szCs w:val="28"/>
                <w:u w:val="single"/>
              </w:rPr>
            </w:pPr>
            <w:r w:rsidRPr="009C4622">
              <w:rPr>
                <w:sz w:val="28"/>
                <w:szCs w:val="28"/>
                <w:u w:val="single"/>
              </w:rPr>
              <w:t xml:space="preserve">2017 год 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DD5E1A">
              <w:rPr>
                <w:sz w:val="28"/>
                <w:szCs w:val="28"/>
              </w:rPr>
              <w:t>5</w:t>
            </w:r>
            <w:r w:rsidR="00E23A25">
              <w:rPr>
                <w:sz w:val="28"/>
                <w:szCs w:val="28"/>
              </w:rPr>
              <w:t xml:space="preserve"> </w:t>
            </w:r>
            <w:r w:rsidR="00DD5E1A">
              <w:rPr>
                <w:sz w:val="28"/>
                <w:szCs w:val="28"/>
              </w:rPr>
              <w:t>517,0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областной бюджет;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23A25">
              <w:rPr>
                <w:sz w:val="28"/>
                <w:szCs w:val="28"/>
              </w:rPr>
              <w:t>34 052,3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местный бюджет;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23A25">
              <w:rPr>
                <w:sz w:val="28"/>
                <w:szCs w:val="28"/>
              </w:rPr>
              <w:t>8 617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внебюджетные средства</w:t>
            </w:r>
          </w:p>
          <w:p w:rsidR="00C85D69" w:rsidRPr="009C4622" w:rsidRDefault="00C85D69" w:rsidP="00C85D69">
            <w:pPr>
              <w:jc w:val="both"/>
              <w:rPr>
                <w:sz w:val="28"/>
                <w:szCs w:val="28"/>
                <w:u w:val="single"/>
              </w:rPr>
            </w:pPr>
            <w:r w:rsidRPr="009C4622">
              <w:rPr>
                <w:sz w:val="28"/>
                <w:szCs w:val="28"/>
                <w:u w:val="single"/>
              </w:rPr>
              <w:t xml:space="preserve">2018 год 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23A25">
              <w:rPr>
                <w:sz w:val="28"/>
                <w:szCs w:val="28"/>
              </w:rPr>
              <w:t>94 145,0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областной бюджет;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23A25">
              <w:rPr>
                <w:sz w:val="28"/>
                <w:szCs w:val="28"/>
              </w:rPr>
              <w:t>49 950,0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местный бюджет;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23A25">
              <w:rPr>
                <w:sz w:val="28"/>
                <w:szCs w:val="28"/>
              </w:rPr>
              <w:t>22 955,6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внебюджетные средства</w:t>
            </w:r>
          </w:p>
          <w:p w:rsidR="00C85D69" w:rsidRPr="009C4622" w:rsidRDefault="00C85D69" w:rsidP="00C85D69">
            <w:pPr>
              <w:jc w:val="both"/>
              <w:rPr>
                <w:sz w:val="28"/>
                <w:szCs w:val="28"/>
                <w:u w:val="single"/>
              </w:rPr>
            </w:pPr>
            <w:r w:rsidRPr="009C4622">
              <w:rPr>
                <w:sz w:val="28"/>
                <w:szCs w:val="28"/>
                <w:u w:val="single"/>
              </w:rPr>
              <w:t>2019 год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23A25">
              <w:rPr>
                <w:sz w:val="28"/>
                <w:szCs w:val="28"/>
              </w:rPr>
              <w:t>36 304,7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областной бюджет;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23A25">
              <w:rPr>
                <w:sz w:val="28"/>
                <w:szCs w:val="28"/>
              </w:rPr>
              <w:t>36 557,2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местный бюджет;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23A25">
              <w:rPr>
                <w:sz w:val="28"/>
                <w:szCs w:val="28"/>
              </w:rPr>
              <w:t>18 769,1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внебюджетные средства</w:t>
            </w:r>
          </w:p>
          <w:p w:rsidR="00C85D69" w:rsidRPr="009C4622" w:rsidRDefault="00C85D69" w:rsidP="00C85D69">
            <w:pPr>
              <w:jc w:val="both"/>
              <w:rPr>
                <w:sz w:val="28"/>
                <w:szCs w:val="28"/>
                <w:u w:val="single"/>
              </w:rPr>
            </w:pPr>
            <w:r w:rsidRPr="009C4622">
              <w:rPr>
                <w:sz w:val="28"/>
                <w:szCs w:val="28"/>
                <w:u w:val="single"/>
              </w:rPr>
              <w:t>2020 год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23A25">
              <w:rPr>
                <w:sz w:val="28"/>
                <w:szCs w:val="28"/>
              </w:rPr>
              <w:t>43 760,0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областной бюджет;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23A25">
              <w:rPr>
                <w:sz w:val="28"/>
                <w:szCs w:val="28"/>
              </w:rPr>
              <w:t>27 305,0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местный бюджет;</w:t>
            </w:r>
          </w:p>
          <w:p w:rsidR="00C85D69" w:rsidRPr="006E5036" w:rsidRDefault="00C85D69" w:rsidP="00E2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23A25">
              <w:rPr>
                <w:sz w:val="28"/>
                <w:szCs w:val="28"/>
              </w:rPr>
              <w:t>13 235,0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 – внебюджетные средства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Целевые индикаторы муниципальной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города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Оби - 98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,0%;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доля объема тепловой энергии, расчеты за которую осуществляются с использованием приборов учета, в общем объеме тепловой энергии, 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потребляемой (используемой) на территории города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Оби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73,8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%;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города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Оби 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75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,0%;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города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Оби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73,5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%;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города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Оби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 - 100%;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удельный расход электрической энергии на снабжение органов местного самоуправления и муниципальных учреждений (в расчете на 1 кв. м общей площади) - 31,79 кВт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удельный расход тепловой энергии на снабжение органов местного самоуправления и муниципальных учреждений (в расчете на 1 кв. м общей площади) - 0,1038 Гкал/кв. м;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 - 86,66 куб. м/чел.;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удельный расход горячей воды на снабжение органов местного самоуправления и муниципальных учреждений (в расчете на 1 человека) - 21,43 куб. м/чел.;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количество энергетических обследований органов местного самоуправления и муниципальных учреждений - 23 ед.;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удельный расход электрической энергии в МКД (в расчете на 1 кв. м общей площади) - 250,85 кВт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удельный расход тепловой энергии в МКД (в расчете на 1 кв. м общей площади) - 0,26 Гкал/кв. м;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удельный расход холодной воды в МКД (в расчете на 1 жителя) - 3,93 куб. м/чел.;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удельный расход горячей воды в МКД (в расчете на 1 жителя) - 2,62 куб. м/чел.;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доля МКД, в отношении которых проведено энергетическое обследование,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89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%;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доля объема электрической энергии, расчеты за которую осуществляются с использованием коллективных (общедомовых) приборов учета, в общем объеме электрической энергии, потребляемой (используемой) в МКД, - 100%;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доля объема тепловой энергии, расчеты за которую осуществляются с использованием коллективных (общедомовых) приборов учета, в общем объеме тепловой энергии, потребляемой (используемой) в МКД,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83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,7%;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доля объема воды, расчеты за которую осуществляются с использованием коллективных (общедомовых) приборов учета, в общем объеме воды, потребляемой (используемой) в МКД,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3,0%;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 xml:space="preserve">удельный расход топлива на выработку тепловой энергии на котельных - 0,1623 т </w:t>
            </w:r>
            <w:proofErr w:type="spellStart"/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у.т</w:t>
            </w:r>
            <w:proofErr w:type="spellEnd"/>
            <w:r w:rsidRPr="00F614CE">
              <w:rPr>
                <w:rFonts w:eastAsiaTheme="minorHAnsi"/>
                <w:sz w:val="28"/>
                <w:szCs w:val="28"/>
                <w:lang w:eastAsia="en-US"/>
              </w:rPr>
              <w:t>./Гкал;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удельный расход электрической энергии, используемой при передаче тепловой энергии в системах теплоснабжения, - 6,341 кВт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доля потерь тепловой энергии при ее передаче в общем объеме переданной тепловой энергии - 21,49%;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доля потерь воды при ее передаче в общем объеме переданной воды - 21,0%;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 куб. м), - 0,84 тыс. кВт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удельный расход электрической энергии, используемой в системах водоотведения (на 1 куб. м) - 0,79 тыс. кВт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удельный расход электрической энергии в системах уличного освещения (на 1 кв. м освещаемой площади с уровнем освещенности, соответствующим установленным нормативам) - 1,22 кВт</w:t>
            </w:r>
          </w:p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   энергетической        реализации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Снижение величины энергетической  составляющей до 20%, уменьшение роста тарифов на предоставляемые услуги населению, улучшение экологической обстановки        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Электронный адрес: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Pr="0016736D" w:rsidRDefault="00BA4806" w:rsidP="00C85D69">
            <w:pPr>
              <w:snapToGrid w:val="0"/>
              <w:jc w:val="center"/>
              <w:rPr>
                <w:sz w:val="28"/>
                <w:szCs w:val="28"/>
                <w:highlight w:val="red"/>
              </w:rPr>
            </w:pPr>
            <w:hyperlink r:id="rId8" w:history="1">
              <w:r w:rsidR="0016736D" w:rsidRPr="002B3A80">
                <w:rPr>
                  <w:sz w:val="28"/>
                  <w:szCs w:val="28"/>
                  <w:lang w:val="en-US"/>
                </w:rPr>
                <w:t>pochta</w:t>
              </w:r>
              <w:r w:rsidR="0016736D" w:rsidRPr="0016736D">
                <w:rPr>
                  <w:sz w:val="28"/>
                  <w:szCs w:val="28"/>
                </w:rPr>
                <w:t>@</w:t>
              </w:r>
            </w:hyperlink>
            <w:r w:rsidR="0016736D">
              <w:rPr>
                <w:sz w:val="28"/>
                <w:szCs w:val="28"/>
                <w:lang w:val="en-US"/>
              </w:rPr>
              <w:t>gorodob</w:t>
            </w:r>
            <w:r w:rsidR="0016736D" w:rsidRPr="0016736D">
              <w:rPr>
                <w:sz w:val="28"/>
                <w:szCs w:val="28"/>
              </w:rPr>
              <w:t>.</w:t>
            </w:r>
            <w:r w:rsidR="0016736D">
              <w:rPr>
                <w:sz w:val="28"/>
                <w:szCs w:val="28"/>
                <w:lang w:val="en-US"/>
              </w:rPr>
              <w:t>ru</w:t>
            </w:r>
            <w:r w:rsidR="0016736D" w:rsidRPr="0016736D">
              <w:rPr>
                <w:sz w:val="28"/>
                <w:szCs w:val="28"/>
                <w:highlight w:val="red"/>
              </w:rPr>
              <w:t xml:space="preserve"> </w:t>
            </w:r>
          </w:p>
        </w:tc>
      </w:tr>
    </w:tbl>
    <w:p w:rsidR="00C85D69" w:rsidRDefault="00C85D69" w:rsidP="00C85D69">
      <w:pPr>
        <w:rPr>
          <w:sz w:val="28"/>
          <w:szCs w:val="28"/>
        </w:rPr>
      </w:pPr>
    </w:p>
    <w:p w:rsidR="00B17F2D" w:rsidRDefault="00B17F2D" w:rsidP="00D27A25">
      <w:pPr>
        <w:rPr>
          <w:sz w:val="28"/>
          <w:szCs w:val="28"/>
        </w:rPr>
      </w:pPr>
    </w:p>
    <w:p w:rsidR="00C85D69" w:rsidRDefault="00C85D69" w:rsidP="00D27A25">
      <w:pPr>
        <w:rPr>
          <w:sz w:val="28"/>
          <w:szCs w:val="28"/>
        </w:rPr>
      </w:pPr>
    </w:p>
    <w:p w:rsidR="00D27A25" w:rsidRPr="00945655" w:rsidRDefault="00C85D69" w:rsidP="000B23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27A25" w:rsidRPr="00945655">
        <w:rPr>
          <w:b/>
          <w:sz w:val="28"/>
          <w:szCs w:val="28"/>
        </w:rPr>
        <w:t>. ОБЩИЕ ПОЛОЖЕНИЯ</w:t>
      </w:r>
    </w:p>
    <w:p w:rsidR="00D27A25" w:rsidRDefault="00D27A25" w:rsidP="00D27A25">
      <w:pPr>
        <w:rPr>
          <w:sz w:val="28"/>
          <w:szCs w:val="28"/>
        </w:rPr>
      </w:pPr>
    </w:p>
    <w:p w:rsidR="000B23CD" w:rsidRPr="000B23CD" w:rsidRDefault="00C85D69" w:rsidP="000B23CD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B23CD">
        <w:rPr>
          <w:sz w:val="28"/>
          <w:szCs w:val="28"/>
        </w:rPr>
        <w:t>.1.</w:t>
      </w:r>
      <w:r w:rsidR="00D27A25">
        <w:rPr>
          <w:sz w:val="28"/>
          <w:szCs w:val="28"/>
        </w:rPr>
        <w:t>Программа энергосбережения   и энергетической эф</w:t>
      </w:r>
      <w:r w:rsidR="000B23CD">
        <w:rPr>
          <w:sz w:val="28"/>
          <w:szCs w:val="28"/>
        </w:rPr>
        <w:t>фективности в городе Оби на 2016</w:t>
      </w:r>
      <w:r w:rsidR="00D27A25">
        <w:rPr>
          <w:sz w:val="28"/>
          <w:szCs w:val="28"/>
        </w:rPr>
        <w:t xml:space="preserve"> - 20</w:t>
      </w:r>
      <w:r w:rsidR="000B23CD">
        <w:rPr>
          <w:sz w:val="28"/>
          <w:szCs w:val="28"/>
        </w:rPr>
        <w:t xml:space="preserve">20 годы (далее - Программа) </w:t>
      </w:r>
      <w:r w:rsidR="000B23CD" w:rsidRPr="000B23CD">
        <w:rPr>
          <w:sz w:val="28"/>
          <w:szCs w:val="28"/>
        </w:rPr>
        <w:t xml:space="preserve">направлена на решение следующих задач: </w:t>
      </w:r>
    </w:p>
    <w:p w:rsidR="000B23CD" w:rsidRPr="000C0A05" w:rsidRDefault="000B23CD" w:rsidP="000B23CD">
      <w:pPr>
        <w:spacing w:line="360" w:lineRule="exac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7F2D">
        <w:rPr>
          <w:sz w:val="28"/>
          <w:szCs w:val="28"/>
        </w:rPr>
        <w:t>1.С</w:t>
      </w:r>
      <w:r w:rsidRPr="000C0A05">
        <w:rPr>
          <w:sz w:val="28"/>
          <w:szCs w:val="28"/>
        </w:rPr>
        <w:t>тимулирование рационального использования топливно-энергетических ресурсов;</w:t>
      </w:r>
    </w:p>
    <w:p w:rsidR="000B23CD" w:rsidRPr="000C0A05" w:rsidRDefault="00B17F2D" w:rsidP="000B23CD">
      <w:pPr>
        <w:tabs>
          <w:tab w:val="left" w:pos="356"/>
        </w:tabs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2.П</w:t>
      </w:r>
      <w:r w:rsidR="000B23CD" w:rsidRPr="000C0A05">
        <w:rPr>
          <w:sz w:val="28"/>
          <w:szCs w:val="28"/>
        </w:rPr>
        <w:t>овышение эффективности бюджетных расходов путем снижения доли затрат на оплату коммунальных услуг в общих затратах на муниципальное управление;</w:t>
      </w:r>
    </w:p>
    <w:p w:rsidR="000B23CD" w:rsidRPr="000C0A05" w:rsidRDefault="000B23CD" w:rsidP="000B23CD">
      <w:pPr>
        <w:tabs>
          <w:tab w:val="left" w:pos="356"/>
        </w:tabs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0C0A05">
        <w:rPr>
          <w:sz w:val="28"/>
          <w:szCs w:val="28"/>
        </w:rPr>
        <w:t>3.</w:t>
      </w:r>
      <w:r w:rsidR="00B17F2D">
        <w:rPr>
          <w:sz w:val="28"/>
          <w:szCs w:val="28"/>
        </w:rPr>
        <w:t>С</w:t>
      </w:r>
      <w:r w:rsidRPr="000C0A05">
        <w:rPr>
          <w:sz w:val="28"/>
          <w:szCs w:val="28"/>
        </w:rPr>
        <w:t>нижение удельного потребления энергетических ресурсов при осуществлении регулируемых видов деятельности в муниципальном образовании;</w:t>
      </w:r>
    </w:p>
    <w:p w:rsidR="000B23CD" w:rsidRPr="000C0A05" w:rsidRDefault="00B17F2D" w:rsidP="000B23CD">
      <w:pPr>
        <w:pStyle w:val="ConsPlusNormal"/>
        <w:widowControl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B23CD" w:rsidRPr="000C0A05">
        <w:rPr>
          <w:rFonts w:ascii="Times New Roman" w:hAnsi="Times New Roman" w:cs="Times New Roman"/>
          <w:sz w:val="28"/>
          <w:szCs w:val="28"/>
        </w:rPr>
        <w:t>нижение удельного потребления энергетических ресурсов в жилищном фонде муниципального образования;</w:t>
      </w:r>
    </w:p>
    <w:p w:rsidR="000B23CD" w:rsidRPr="000B23CD" w:rsidRDefault="000B23CD" w:rsidP="000B23CD">
      <w:pPr>
        <w:tabs>
          <w:tab w:val="left" w:pos="356"/>
        </w:tabs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0C0A05">
        <w:rPr>
          <w:sz w:val="28"/>
          <w:szCs w:val="28"/>
        </w:rPr>
        <w:lastRenderedPageBreak/>
        <w:t>5.</w:t>
      </w:r>
      <w:r w:rsidR="00B17F2D">
        <w:rPr>
          <w:sz w:val="28"/>
          <w:szCs w:val="28"/>
        </w:rPr>
        <w:t>Р</w:t>
      </w:r>
      <w:r w:rsidRPr="000C0A05">
        <w:rPr>
          <w:sz w:val="28"/>
          <w:szCs w:val="28"/>
        </w:rPr>
        <w:t>азвитие информационного обеспечения мероприятий по энергосбережению и повышению энергетической эффективности.</w:t>
      </w:r>
    </w:p>
    <w:p w:rsidR="000B23CD" w:rsidRPr="000B23CD" w:rsidRDefault="000B23CD" w:rsidP="000B23CD">
      <w:pPr>
        <w:spacing w:line="360" w:lineRule="exact"/>
        <w:ind w:firstLine="709"/>
        <w:contextualSpacing/>
        <w:jc w:val="both"/>
        <w:rPr>
          <w:sz w:val="28"/>
          <w:szCs w:val="28"/>
          <w:u w:val="single"/>
        </w:rPr>
      </w:pPr>
    </w:p>
    <w:p w:rsidR="000B23CD" w:rsidRPr="000B23CD" w:rsidRDefault="00C85D69" w:rsidP="000B23CD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B23CD">
        <w:rPr>
          <w:sz w:val="28"/>
          <w:szCs w:val="28"/>
        </w:rPr>
        <w:t>.2.</w:t>
      </w:r>
      <w:r w:rsidR="000B23CD" w:rsidRPr="000B23CD">
        <w:rPr>
          <w:sz w:val="28"/>
          <w:szCs w:val="28"/>
        </w:rPr>
        <w:t xml:space="preserve">Основные мероприятия программы: </w:t>
      </w:r>
    </w:p>
    <w:p w:rsidR="000B23CD" w:rsidRPr="000B23CD" w:rsidRDefault="00B17F2D" w:rsidP="000B23CD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B23CD" w:rsidRPr="000B23CD">
        <w:rPr>
          <w:sz w:val="28"/>
          <w:szCs w:val="28"/>
        </w:rPr>
        <w:t xml:space="preserve">Внедрение </w:t>
      </w:r>
      <w:proofErr w:type="spellStart"/>
      <w:r w:rsidR="000B23CD" w:rsidRPr="000B23CD">
        <w:rPr>
          <w:sz w:val="28"/>
          <w:szCs w:val="28"/>
        </w:rPr>
        <w:t>энергоменеджмента</w:t>
      </w:r>
      <w:proofErr w:type="spellEnd"/>
      <w:r w:rsidR="000B23CD" w:rsidRPr="000B23CD">
        <w:rPr>
          <w:sz w:val="28"/>
          <w:szCs w:val="28"/>
        </w:rPr>
        <w:t>.</w:t>
      </w:r>
    </w:p>
    <w:p w:rsidR="000B23CD" w:rsidRPr="000B23CD" w:rsidRDefault="000B23CD" w:rsidP="000B23CD">
      <w:pPr>
        <w:tabs>
          <w:tab w:val="num" w:pos="0"/>
        </w:tabs>
        <w:spacing w:line="360" w:lineRule="exact"/>
        <w:ind w:firstLine="709"/>
        <w:contextualSpacing/>
        <w:jc w:val="both"/>
        <w:rPr>
          <w:bCs/>
          <w:iCs/>
          <w:sz w:val="28"/>
          <w:szCs w:val="28"/>
        </w:rPr>
      </w:pPr>
      <w:r w:rsidRPr="000B23CD">
        <w:rPr>
          <w:bCs/>
          <w:iCs/>
          <w:sz w:val="28"/>
          <w:szCs w:val="28"/>
        </w:rPr>
        <w:t>2.Реализация мероприятий в организациях, финансируемых за счет средств муниципального бюджета.</w:t>
      </w:r>
    </w:p>
    <w:p w:rsidR="000B23CD" w:rsidRPr="000B23CD" w:rsidRDefault="000B23CD" w:rsidP="000B23CD">
      <w:pPr>
        <w:tabs>
          <w:tab w:val="num" w:pos="0"/>
        </w:tabs>
        <w:spacing w:line="360" w:lineRule="exact"/>
        <w:ind w:firstLine="709"/>
        <w:contextualSpacing/>
        <w:jc w:val="both"/>
        <w:rPr>
          <w:bCs/>
          <w:iCs/>
          <w:sz w:val="28"/>
          <w:szCs w:val="28"/>
        </w:rPr>
      </w:pPr>
      <w:r w:rsidRPr="000B23CD">
        <w:rPr>
          <w:bCs/>
          <w:iCs/>
          <w:sz w:val="28"/>
          <w:szCs w:val="28"/>
        </w:rPr>
        <w:t xml:space="preserve">3.Реализация мероприятий на объектах организаций, оказывающих услуги теплоснабжения на территории муниципального образования </w:t>
      </w:r>
      <w:r>
        <w:rPr>
          <w:bCs/>
          <w:iCs/>
          <w:sz w:val="28"/>
          <w:szCs w:val="28"/>
        </w:rPr>
        <w:t>город Обь;</w:t>
      </w:r>
    </w:p>
    <w:p w:rsidR="000B23CD" w:rsidRDefault="000B23CD" w:rsidP="000B23CD">
      <w:pPr>
        <w:tabs>
          <w:tab w:val="num" w:pos="0"/>
        </w:tabs>
        <w:spacing w:line="360" w:lineRule="exact"/>
        <w:ind w:firstLine="709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="00B17F2D">
        <w:rPr>
          <w:bCs/>
          <w:iCs/>
          <w:sz w:val="28"/>
          <w:szCs w:val="28"/>
        </w:rPr>
        <w:t>.</w:t>
      </w:r>
      <w:r w:rsidRPr="000B23CD">
        <w:rPr>
          <w:bCs/>
          <w:iCs/>
          <w:sz w:val="28"/>
          <w:szCs w:val="28"/>
        </w:rPr>
        <w:t xml:space="preserve">Реализация мероприятий на объектах организаций, оказывающих услуги по передаче электрической энергии на территории муниципального образования </w:t>
      </w:r>
      <w:r>
        <w:rPr>
          <w:bCs/>
          <w:iCs/>
          <w:sz w:val="28"/>
          <w:szCs w:val="28"/>
        </w:rPr>
        <w:t>город Обь;</w:t>
      </w:r>
    </w:p>
    <w:p w:rsidR="000B23CD" w:rsidRDefault="000B23CD" w:rsidP="000B23CD">
      <w:pPr>
        <w:tabs>
          <w:tab w:val="num" w:pos="0"/>
        </w:tabs>
        <w:spacing w:line="360" w:lineRule="exact"/>
        <w:ind w:firstLine="709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</w:t>
      </w:r>
      <w:r w:rsidRPr="000B23CD">
        <w:rPr>
          <w:bCs/>
          <w:iCs/>
          <w:sz w:val="28"/>
          <w:szCs w:val="28"/>
        </w:rPr>
        <w:t xml:space="preserve">.Реализация </w:t>
      </w:r>
      <w:proofErr w:type="spellStart"/>
      <w:r w:rsidRPr="000B23CD">
        <w:rPr>
          <w:bCs/>
          <w:iCs/>
          <w:sz w:val="28"/>
          <w:szCs w:val="28"/>
        </w:rPr>
        <w:t>энергоэффективных</w:t>
      </w:r>
      <w:proofErr w:type="spellEnd"/>
      <w:r w:rsidRPr="000B23CD">
        <w:rPr>
          <w:bCs/>
          <w:iCs/>
          <w:sz w:val="28"/>
          <w:szCs w:val="28"/>
        </w:rPr>
        <w:t xml:space="preserve"> мероприятий на объектах многоквартирного жилищного фонда </w:t>
      </w:r>
      <w:r>
        <w:rPr>
          <w:bCs/>
          <w:iCs/>
          <w:sz w:val="28"/>
          <w:szCs w:val="28"/>
        </w:rPr>
        <w:t xml:space="preserve">муниципального образования; </w:t>
      </w:r>
    </w:p>
    <w:p w:rsidR="000B23CD" w:rsidRDefault="000B23CD" w:rsidP="000B23CD">
      <w:pPr>
        <w:tabs>
          <w:tab w:val="num" w:pos="0"/>
        </w:tabs>
        <w:ind w:firstLine="709"/>
        <w:contextualSpacing/>
        <w:jc w:val="both"/>
        <w:rPr>
          <w:bCs/>
          <w:iCs/>
          <w:sz w:val="28"/>
          <w:szCs w:val="28"/>
        </w:rPr>
      </w:pPr>
    </w:p>
    <w:p w:rsidR="00D27A25" w:rsidRDefault="00D27A25" w:rsidP="000B23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85D69">
        <w:rPr>
          <w:sz w:val="28"/>
          <w:szCs w:val="28"/>
        </w:rPr>
        <w:t>2</w:t>
      </w:r>
      <w:r w:rsidR="00D902FE">
        <w:rPr>
          <w:sz w:val="28"/>
          <w:szCs w:val="28"/>
        </w:rPr>
        <w:t>.3</w:t>
      </w:r>
      <w:r>
        <w:rPr>
          <w:sz w:val="28"/>
          <w:szCs w:val="28"/>
        </w:rPr>
        <w:t>.Основные понятия, используемые в Программе:</w:t>
      </w:r>
    </w:p>
    <w:p w:rsidR="00D27A25" w:rsidRDefault="00D27A25" w:rsidP="00D27A25">
      <w:pPr>
        <w:numPr>
          <w:ilvl w:val="1"/>
          <w:numId w:val="2"/>
        </w:numPr>
        <w:ind w:left="-12" w:firstLine="78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энергетический ресурс</w:t>
      </w:r>
      <w:r>
        <w:rPr>
          <w:sz w:val="28"/>
          <w:szCs w:val="28"/>
        </w:rPr>
        <w:t xml:space="preserve"> — носитель энергии, энергия которого используется или может быть использована при осуществлении хозяйственной или иной деятельности, а также вид энергии (тепловая, электрическая или другой вид энергии);</w:t>
      </w:r>
    </w:p>
    <w:p w:rsidR="00D27A25" w:rsidRDefault="00D27A25" w:rsidP="00D27A25">
      <w:pPr>
        <w:numPr>
          <w:ilvl w:val="1"/>
          <w:numId w:val="2"/>
        </w:numPr>
        <w:ind w:left="0" w:firstLine="76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энергосбережение - </w:t>
      </w:r>
      <w:r>
        <w:rPr>
          <w:sz w:val="28"/>
          <w:szCs w:val="28"/>
        </w:rPr>
        <w:t xml:space="preserve">реализация организационных, правовых, технических, технологических, экономических </w:t>
      </w:r>
      <w:r w:rsidR="00674C1A">
        <w:rPr>
          <w:sz w:val="28"/>
          <w:szCs w:val="28"/>
        </w:rPr>
        <w:t>и иных мер</w:t>
      </w:r>
      <w:r>
        <w:rPr>
          <w:sz w:val="28"/>
          <w:szCs w:val="28"/>
        </w:rPr>
        <w:t>, направленных на уменьшение объема используемых энергетических ресурсов при сохранении соответствующего полезного эффекта от их использования (в том числе объема произведенной продукции, выполненных работ, оказанных услуг);</w:t>
      </w:r>
    </w:p>
    <w:p w:rsidR="00D27A25" w:rsidRDefault="00D27A25" w:rsidP="00D27A25">
      <w:pPr>
        <w:numPr>
          <w:ilvl w:val="1"/>
          <w:numId w:val="2"/>
        </w:numPr>
        <w:ind w:left="0" w:firstLine="76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энергетическая эффективность</w:t>
      </w:r>
      <w:r>
        <w:rPr>
          <w:sz w:val="28"/>
          <w:szCs w:val="28"/>
        </w:rPr>
        <w:t xml:space="preserve"> — характеристики, отражающие отношение полезного эффекта от использования энергетических ресурсов к затратам энергетических ресурсов, произведенным в целях получения такого эффекта, применительно к продукции, технологическому процессу, юридическому лицу, индивидуальному предпринимателю;</w:t>
      </w:r>
    </w:p>
    <w:p w:rsidR="00D27A25" w:rsidRDefault="00D27A25" w:rsidP="00D27A25">
      <w:pPr>
        <w:numPr>
          <w:ilvl w:val="1"/>
          <w:numId w:val="2"/>
        </w:numPr>
        <w:ind w:left="0" w:firstLine="76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класс энергетической эффективности </w:t>
      </w:r>
      <w:r>
        <w:rPr>
          <w:sz w:val="28"/>
          <w:szCs w:val="28"/>
        </w:rPr>
        <w:t>— характеристика продукции, отражающая ее энергетическую эффективность;</w:t>
      </w:r>
    </w:p>
    <w:p w:rsidR="00D27A25" w:rsidRDefault="00D27A25" w:rsidP="00D27A25">
      <w:pPr>
        <w:numPr>
          <w:ilvl w:val="1"/>
          <w:numId w:val="2"/>
        </w:numPr>
        <w:ind w:left="0" w:firstLine="76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бытовое энергопотребляющее устройство</w:t>
      </w:r>
      <w:r>
        <w:rPr>
          <w:sz w:val="28"/>
          <w:szCs w:val="28"/>
        </w:rPr>
        <w:t xml:space="preserve"> — продукция, функциональное назначение которой предполагает использование энергетических ресурсов, потребляемая мощность которой не превышает для энергетической энергии двадцать один киловатт, для тепловой энергии — сто киловатт и использование которой может предназначаться для личных, </w:t>
      </w:r>
      <w:r w:rsidR="00D902FE">
        <w:rPr>
          <w:sz w:val="28"/>
          <w:szCs w:val="28"/>
        </w:rPr>
        <w:t>семейных, домашних</w:t>
      </w:r>
      <w:r>
        <w:rPr>
          <w:sz w:val="28"/>
          <w:szCs w:val="28"/>
        </w:rPr>
        <w:t xml:space="preserve"> и подобных нужд;</w:t>
      </w:r>
    </w:p>
    <w:p w:rsidR="00D27A25" w:rsidRDefault="00D27A25" w:rsidP="00D27A25">
      <w:pPr>
        <w:numPr>
          <w:ilvl w:val="1"/>
          <w:numId w:val="2"/>
        </w:numPr>
        <w:ind w:left="0" w:firstLine="76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энергетическое обследование</w:t>
      </w:r>
      <w:r>
        <w:rPr>
          <w:sz w:val="28"/>
          <w:szCs w:val="28"/>
        </w:rPr>
        <w:t xml:space="preserve"> —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ресурсов, о показателях энергетической эффективности, выявления возможностей энергосбережения и </w:t>
      </w:r>
      <w:r>
        <w:rPr>
          <w:sz w:val="28"/>
          <w:szCs w:val="28"/>
        </w:rPr>
        <w:lastRenderedPageBreak/>
        <w:t>повышения энергетической эффективности с отражением полученных результатов в энергетическом паспорте;</w:t>
      </w:r>
    </w:p>
    <w:p w:rsidR="00D27A25" w:rsidRPr="00674C1A" w:rsidRDefault="00D27A25" w:rsidP="00674C1A">
      <w:pPr>
        <w:numPr>
          <w:ilvl w:val="1"/>
          <w:numId w:val="2"/>
        </w:numPr>
        <w:ind w:left="0" w:firstLine="762"/>
        <w:jc w:val="both"/>
        <w:rPr>
          <w:sz w:val="28"/>
          <w:szCs w:val="28"/>
        </w:rPr>
      </w:pPr>
      <w:r w:rsidRPr="00674C1A">
        <w:rPr>
          <w:b/>
          <w:bCs/>
          <w:sz w:val="28"/>
          <w:szCs w:val="28"/>
        </w:rPr>
        <w:t>лицо, ответственное за содержание многоквартирного дома</w:t>
      </w:r>
      <w:r w:rsidRPr="00674C1A">
        <w:rPr>
          <w:sz w:val="28"/>
          <w:szCs w:val="28"/>
        </w:rPr>
        <w:t xml:space="preserve"> — лицо, на которое в соответствии </w:t>
      </w:r>
      <w:r w:rsidR="00D902FE" w:rsidRPr="00674C1A">
        <w:rPr>
          <w:sz w:val="28"/>
          <w:szCs w:val="28"/>
        </w:rPr>
        <w:t>с жилищным</w:t>
      </w:r>
      <w:r w:rsidRPr="00674C1A">
        <w:rPr>
          <w:sz w:val="28"/>
          <w:szCs w:val="28"/>
        </w:rPr>
        <w:t xml:space="preserve"> законодательством возложены обязательства по управлению </w:t>
      </w:r>
      <w:r w:rsidR="00D902FE" w:rsidRPr="00674C1A">
        <w:rPr>
          <w:sz w:val="28"/>
          <w:szCs w:val="28"/>
        </w:rPr>
        <w:t>многоквартирным домом</w:t>
      </w:r>
      <w:r w:rsidRPr="00674C1A">
        <w:rPr>
          <w:sz w:val="28"/>
          <w:szCs w:val="28"/>
        </w:rPr>
        <w:t>.</w:t>
      </w:r>
    </w:p>
    <w:p w:rsidR="00D27A25" w:rsidRDefault="00D27A25" w:rsidP="00D27A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5096E">
        <w:rPr>
          <w:sz w:val="28"/>
          <w:szCs w:val="28"/>
        </w:rPr>
        <w:t>2.</w:t>
      </w:r>
      <w:r w:rsidR="00A71A3B">
        <w:rPr>
          <w:sz w:val="28"/>
          <w:szCs w:val="28"/>
        </w:rPr>
        <w:t>4</w:t>
      </w:r>
      <w:r w:rsidRPr="00D5096E">
        <w:rPr>
          <w:sz w:val="28"/>
          <w:szCs w:val="28"/>
        </w:rPr>
        <w:t>.</w:t>
      </w:r>
      <w:r>
        <w:rPr>
          <w:sz w:val="28"/>
          <w:szCs w:val="28"/>
        </w:rPr>
        <w:t xml:space="preserve"> Проведение </w:t>
      </w:r>
      <w:proofErr w:type="spellStart"/>
      <w:r>
        <w:rPr>
          <w:sz w:val="28"/>
          <w:szCs w:val="28"/>
        </w:rPr>
        <w:t>энерго</w:t>
      </w:r>
      <w:proofErr w:type="spellEnd"/>
      <w:r>
        <w:rPr>
          <w:sz w:val="28"/>
          <w:szCs w:val="28"/>
        </w:rPr>
        <w:t>- и ресурсосберегающих мероприятий в жилищно-коммунальном и бюджетном секторе хозяйства является необходимым условием развития города Оби. Повышение эффективности использования энергии позволит решить целый ряд энергетических проблем, накопившихся к настоящему времени. Среди них основными являются следующие:</w:t>
      </w:r>
    </w:p>
    <w:p w:rsidR="00D27A25" w:rsidRDefault="00D27A25" w:rsidP="00D27A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Высокий уровень потерь энергии и ресурсов при оказании жилищно-коммунальных услуг и ведении городского хозяйства.</w:t>
      </w:r>
    </w:p>
    <w:p w:rsidR="00D27A25" w:rsidRDefault="00D27A25" w:rsidP="00D27A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Повышенные потери при оказании жилищно-коммунальных услуг и ведении городского хозяйства присутствуют на всех стадиях производства, передачи, распределения и потребления энергии. Так, например, высокий уровень потерь (не менее 20%) в зданиях вследствие низкой энергетической эффективности ограждающих конструкций, нерационального построения внутренних систем теплоснабжения, горячего и холодного водоснабжения, отсутствия приборов коммерческого учета потребления ресурсов, низкого уровня обслуживания. В целом потери ресурсов в жилищно-коммунальном хозяйстве (ЖКХ) и хозяйстве бюджетной сферы можно оценить величиной 30 - 40%. Потери создают повышенную финансовую нагрузку на потребителей ресурсов жилищно-коммунального и бюджетного сектора хозяйства.</w:t>
      </w:r>
    </w:p>
    <w:p w:rsidR="00D27A25" w:rsidRDefault="00D27A25" w:rsidP="00D27A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Рост тарифного давления на жилищно-коммунальное хозяйство города, население и организации бюджетной сферы.</w:t>
      </w:r>
    </w:p>
    <w:p w:rsidR="00D27A25" w:rsidRDefault="00D27A25" w:rsidP="00D27A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Низкая эффективность энергетического хозяйства, повышение цен на энергоносители обусловливают рост тарифов на энергетические ресурсы, потребляемые городом, и рост тарифного давления на жилищно-коммунальное хозяйство города, население и организации бюджетной сферы. Доля энергетической составляющей в стоимости услуг ЖКХ постоянно растет. Намеченный Правительством Российской Федерации переход к постепенному снижению дотаций с последующей их ликвидацией при существующей тенденции роста тарифов приведет к неплатежеспособности части населения.</w:t>
      </w:r>
    </w:p>
    <w:p w:rsidR="00D27A25" w:rsidRDefault="00D27A25" w:rsidP="00D27A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Ухудшение экологической обстановки.</w:t>
      </w:r>
    </w:p>
    <w:p w:rsidR="00D27A25" w:rsidRDefault="00D27A25" w:rsidP="00D27A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Повышенный объем потребления энергетических ресурсов при высоком уровне потерь ухудшает экологическую обстановку в городе Оби. </w:t>
      </w:r>
    </w:p>
    <w:p w:rsidR="00D27A25" w:rsidRDefault="00D27A25" w:rsidP="00D27A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Единственным выходом из существующей ситуации для города Оби является проведение последовательной политики энергосбережения и повышения эффективности использования топливно-энергетических ресурсов в жилищно-коммунальном и бюджетном секторе хозяйства города.</w:t>
      </w:r>
    </w:p>
    <w:p w:rsidR="00C85D69" w:rsidRDefault="00A71A3B" w:rsidP="00C85D69">
      <w:pPr>
        <w:ind w:firstLine="762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D5096E">
        <w:rPr>
          <w:sz w:val="28"/>
          <w:szCs w:val="28"/>
        </w:rPr>
        <w:t xml:space="preserve">. </w:t>
      </w:r>
      <w:r w:rsidR="00C85D69">
        <w:rPr>
          <w:sz w:val="28"/>
          <w:szCs w:val="28"/>
        </w:rPr>
        <w:t>Основание для разработки программы:</w:t>
      </w:r>
    </w:p>
    <w:p w:rsidR="00C85D69" w:rsidRDefault="00C85D69" w:rsidP="00C85D69">
      <w:pPr>
        <w:ind w:firstLine="7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Федеральный закон от 21.07.2007г. №185-ФЗ «О фонде содействия реформированию жилищно-коммунального хозяйства</w:t>
      </w:r>
      <w:proofErr w:type="gramStart"/>
      <w:r>
        <w:rPr>
          <w:sz w:val="28"/>
          <w:szCs w:val="28"/>
        </w:rPr>
        <w:t>»,  Федеральный</w:t>
      </w:r>
      <w:proofErr w:type="gramEnd"/>
      <w:r>
        <w:rPr>
          <w:sz w:val="28"/>
          <w:szCs w:val="28"/>
        </w:rPr>
        <w:t xml:space="preserve"> закон от 23.11.2009г. №261-ФЗ «Об энергосбережении и о повышении </w:t>
      </w:r>
      <w:r>
        <w:rPr>
          <w:sz w:val="28"/>
          <w:szCs w:val="28"/>
        </w:rPr>
        <w:lastRenderedPageBreak/>
        <w:t>энергетической эффективности и о внесении изменений в отдельные законодательные акты Российской Федерации</w:t>
      </w:r>
      <w:r w:rsidR="00674C1A">
        <w:rPr>
          <w:sz w:val="28"/>
          <w:szCs w:val="28"/>
        </w:rPr>
        <w:t>.</w:t>
      </w:r>
    </w:p>
    <w:p w:rsidR="00C85D69" w:rsidRDefault="00D5096E" w:rsidP="00C85D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71A3B">
        <w:rPr>
          <w:sz w:val="28"/>
          <w:szCs w:val="28"/>
        </w:rPr>
        <w:t>.6</w:t>
      </w:r>
      <w:r w:rsidR="00C85D69">
        <w:rPr>
          <w:sz w:val="28"/>
          <w:szCs w:val="28"/>
        </w:rPr>
        <w:t>. Стратегия энергосбережения в городе Оби базируется на следующих основных направлениях деятельности: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создание организационных и финансовых основ для развития энергосберегающих работ;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развитие услуг </w:t>
      </w:r>
      <w:proofErr w:type="spellStart"/>
      <w:r>
        <w:rPr>
          <w:sz w:val="28"/>
          <w:szCs w:val="28"/>
        </w:rPr>
        <w:t>энергосервиса</w:t>
      </w:r>
      <w:proofErr w:type="spellEnd"/>
      <w:r>
        <w:rPr>
          <w:sz w:val="28"/>
          <w:szCs w:val="28"/>
        </w:rPr>
        <w:t xml:space="preserve"> для населения и организаций бюджетной сферы;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реализация энергосберегающих проектов;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 пропаганда энергосбережения;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5) организация подготовки и переподготовки специалистов в сфере энергосбережения.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Одним из направлений работ по энергосбережению для населения и организаций бюджетной сферы является введение специальной категории услуг - услуг </w:t>
      </w:r>
      <w:proofErr w:type="spellStart"/>
      <w:r>
        <w:rPr>
          <w:sz w:val="28"/>
          <w:szCs w:val="28"/>
        </w:rPr>
        <w:t>энергосервиса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 xml:space="preserve">Под услугами </w:t>
      </w:r>
      <w:proofErr w:type="spellStart"/>
      <w:r>
        <w:rPr>
          <w:sz w:val="28"/>
          <w:szCs w:val="28"/>
        </w:rPr>
        <w:t>энергосервиса</w:t>
      </w:r>
      <w:proofErr w:type="spellEnd"/>
      <w:r>
        <w:rPr>
          <w:sz w:val="28"/>
          <w:szCs w:val="28"/>
        </w:rPr>
        <w:t xml:space="preserve"> понимаются мероприятия в жилищно-коммунальном хозяйстве, обеспечивающие требуемый уровень комфортности потребителей и обладающие энергосберегающим эффектом. Подобные работы выполняются на договорной основе специализированными организациями. В настоящее время работы, которые можно отнести к категории </w:t>
      </w:r>
      <w:proofErr w:type="spellStart"/>
      <w:r>
        <w:rPr>
          <w:sz w:val="28"/>
          <w:szCs w:val="28"/>
        </w:rPr>
        <w:t>энергосервисных</w:t>
      </w:r>
      <w:proofErr w:type="spellEnd"/>
      <w:r>
        <w:rPr>
          <w:sz w:val="28"/>
          <w:szCs w:val="28"/>
        </w:rPr>
        <w:t>, выполняются различными подрядными организациями, осуществляющими установку средств учета потребления ресурсов, средств регулирования потребления ресурсов, техническому обслуживанию оборудования и газопроводов.</w:t>
      </w:r>
    </w:p>
    <w:p w:rsidR="00C85D69" w:rsidRDefault="00A71A3B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2.7</w:t>
      </w:r>
      <w:r w:rsidR="00C85D69">
        <w:rPr>
          <w:sz w:val="28"/>
          <w:szCs w:val="28"/>
        </w:rPr>
        <w:t xml:space="preserve">. Реализацию энергосберегающих проектов с целью внедрения </w:t>
      </w:r>
      <w:proofErr w:type="spellStart"/>
      <w:r w:rsidR="00C85D69">
        <w:rPr>
          <w:sz w:val="28"/>
          <w:szCs w:val="28"/>
        </w:rPr>
        <w:t>энергоэффективных</w:t>
      </w:r>
      <w:proofErr w:type="spellEnd"/>
      <w:r w:rsidR="00C85D69">
        <w:rPr>
          <w:sz w:val="28"/>
          <w:szCs w:val="28"/>
        </w:rPr>
        <w:t xml:space="preserve"> технологий в ЖКХ и хозяйство бюджетной сферы города необходимо осуществить в следующих направлениях: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энергосбережение при выработке и транспортировке </w:t>
      </w:r>
      <w:proofErr w:type="spellStart"/>
      <w:r>
        <w:rPr>
          <w:sz w:val="28"/>
          <w:szCs w:val="28"/>
        </w:rPr>
        <w:t>теплоэнергии</w:t>
      </w:r>
      <w:proofErr w:type="spellEnd"/>
      <w:r>
        <w:rPr>
          <w:sz w:val="28"/>
          <w:szCs w:val="28"/>
        </w:rPr>
        <w:t>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энергосбережение при обработке и транспортировке воды;</w:t>
      </w:r>
    </w:p>
    <w:p w:rsidR="00C85D69" w:rsidRP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</w:t>
      </w:r>
      <w:r w:rsidRPr="00C85D69">
        <w:rPr>
          <w:sz w:val="28"/>
          <w:szCs w:val="28"/>
        </w:rPr>
        <w:t>энергосбережение при транспортировке и распределении электрической энергии;</w:t>
      </w:r>
    </w:p>
    <w:p w:rsidR="00C85D69" w:rsidRPr="00C85D69" w:rsidRDefault="00C85D69" w:rsidP="00C85D69">
      <w:pPr>
        <w:jc w:val="both"/>
        <w:rPr>
          <w:sz w:val="28"/>
          <w:szCs w:val="28"/>
        </w:rPr>
      </w:pPr>
      <w:r w:rsidRPr="00C85D69">
        <w:rPr>
          <w:sz w:val="28"/>
          <w:szCs w:val="28"/>
        </w:rPr>
        <w:tab/>
        <w:t>4) энергосбережение в системах потребителей (МКД и бюджетные организации);</w:t>
      </w:r>
    </w:p>
    <w:p w:rsidR="00C85D69" w:rsidRPr="00C85D69" w:rsidRDefault="00C85D69" w:rsidP="00C85D69">
      <w:pPr>
        <w:jc w:val="both"/>
        <w:rPr>
          <w:sz w:val="28"/>
          <w:szCs w:val="28"/>
        </w:rPr>
      </w:pPr>
      <w:r w:rsidRPr="00C85D69">
        <w:rPr>
          <w:sz w:val="28"/>
          <w:szCs w:val="28"/>
        </w:rPr>
        <w:tab/>
        <w:t>5) энергосбережение при капитальном строительстве.</w:t>
      </w:r>
    </w:p>
    <w:p w:rsidR="00C85D69" w:rsidRPr="00C85D69" w:rsidRDefault="00C85D69" w:rsidP="00C85D69">
      <w:pPr>
        <w:jc w:val="both"/>
        <w:rPr>
          <w:sz w:val="28"/>
          <w:szCs w:val="28"/>
        </w:rPr>
      </w:pPr>
      <w:r w:rsidRPr="00C85D69">
        <w:rPr>
          <w:sz w:val="28"/>
          <w:szCs w:val="28"/>
        </w:rPr>
        <w:tab/>
        <w:t xml:space="preserve">Реализация основных направлений работ по энергосбережению напрямую зависит от наличия квалифицированных специалистов в жилищно-коммунальном секторе хозяйства города. </w:t>
      </w:r>
    </w:p>
    <w:p w:rsidR="00D27A25" w:rsidRPr="00C85D69" w:rsidRDefault="00D27A25" w:rsidP="00D27A25">
      <w:pPr>
        <w:jc w:val="both"/>
        <w:rPr>
          <w:sz w:val="28"/>
          <w:szCs w:val="28"/>
        </w:rPr>
      </w:pPr>
    </w:p>
    <w:p w:rsidR="00D27A25" w:rsidRPr="00C85D69" w:rsidRDefault="00D27A25" w:rsidP="00D27A25">
      <w:pPr>
        <w:jc w:val="both"/>
        <w:rPr>
          <w:sz w:val="28"/>
          <w:szCs w:val="28"/>
        </w:rPr>
      </w:pPr>
    </w:p>
    <w:p w:rsidR="00D27A25" w:rsidRPr="00C85D69" w:rsidRDefault="00C85D69" w:rsidP="00D902FE">
      <w:pPr>
        <w:jc w:val="center"/>
        <w:rPr>
          <w:b/>
          <w:sz w:val="28"/>
          <w:szCs w:val="28"/>
        </w:rPr>
      </w:pPr>
      <w:r w:rsidRPr="00C85D69">
        <w:rPr>
          <w:b/>
          <w:sz w:val="28"/>
          <w:szCs w:val="28"/>
        </w:rPr>
        <w:t>3</w:t>
      </w:r>
      <w:r w:rsidR="00D902FE" w:rsidRPr="00C85D69">
        <w:rPr>
          <w:b/>
          <w:sz w:val="28"/>
          <w:szCs w:val="28"/>
        </w:rPr>
        <w:t xml:space="preserve">.ХАРАКТЕРИСТИКА СФЕРЫ </w:t>
      </w:r>
    </w:p>
    <w:p w:rsidR="00D27A25" w:rsidRPr="00C85D69" w:rsidRDefault="00D27A25" w:rsidP="00D27A25">
      <w:pPr>
        <w:jc w:val="both"/>
        <w:rPr>
          <w:sz w:val="28"/>
          <w:szCs w:val="28"/>
        </w:rPr>
      </w:pPr>
    </w:p>
    <w:p w:rsidR="00E87715" w:rsidRPr="00C85D69" w:rsidRDefault="00E87715" w:rsidP="00E87715">
      <w:pPr>
        <w:shd w:val="clear" w:color="auto" w:fill="FFFFFF"/>
        <w:spacing w:line="317" w:lineRule="exact"/>
        <w:ind w:firstLine="708"/>
        <w:jc w:val="both"/>
        <w:rPr>
          <w:sz w:val="28"/>
          <w:szCs w:val="28"/>
        </w:rPr>
      </w:pPr>
      <w:r w:rsidRPr="00C85D69">
        <w:rPr>
          <w:b/>
          <w:color w:val="000000"/>
          <w:sz w:val="28"/>
          <w:szCs w:val="28"/>
        </w:rPr>
        <w:t xml:space="preserve">Теплоснабжение </w:t>
      </w:r>
      <w:r w:rsidRPr="00C85D69">
        <w:rPr>
          <w:b/>
          <w:sz w:val="28"/>
          <w:szCs w:val="28"/>
        </w:rPr>
        <w:t>  </w:t>
      </w:r>
      <w:r w:rsidR="004335A9" w:rsidRPr="00C85D69">
        <w:rPr>
          <w:sz w:val="28"/>
          <w:szCs w:val="28"/>
        </w:rPr>
        <w:t>города осуществляется</w:t>
      </w:r>
      <w:r w:rsidRPr="00C85D69">
        <w:rPr>
          <w:sz w:val="28"/>
          <w:szCs w:val="28"/>
        </w:rPr>
        <w:t xml:space="preserve"> от </w:t>
      </w:r>
      <w:r w:rsidR="004335A9" w:rsidRPr="00C85D69">
        <w:rPr>
          <w:sz w:val="28"/>
          <w:szCs w:val="28"/>
        </w:rPr>
        <w:t>10</w:t>
      </w:r>
      <w:r w:rsidRPr="00C85D69">
        <w:rPr>
          <w:sz w:val="28"/>
          <w:szCs w:val="28"/>
        </w:rPr>
        <w:t xml:space="preserve"> котельных, </w:t>
      </w:r>
      <w:r w:rsidR="004335A9" w:rsidRPr="00C85D69">
        <w:rPr>
          <w:sz w:val="28"/>
          <w:szCs w:val="28"/>
        </w:rPr>
        <w:t>общей мощностью</w:t>
      </w:r>
      <w:r w:rsidRPr="00C85D69">
        <w:rPr>
          <w:sz w:val="28"/>
          <w:szCs w:val="28"/>
        </w:rPr>
        <w:t xml:space="preserve"> </w:t>
      </w:r>
      <w:r w:rsidR="004335A9" w:rsidRPr="00C85D69">
        <w:rPr>
          <w:sz w:val="28"/>
          <w:szCs w:val="28"/>
        </w:rPr>
        <w:t>–</w:t>
      </w:r>
      <w:r w:rsidRPr="00C85D69">
        <w:rPr>
          <w:sz w:val="28"/>
          <w:szCs w:val="28"/>
        </w:rPr>
        <w:t xml:space="preserve"> </w:t>
      </w:r>
      <w:r w:rsidR="004335A9" w:rsidRPr="00C85D69">
        <w:rPr>
          <w:sz w:val="28"/>
          <w:szCs w:val="28"/>
        </w:rPr>
        <w:t>146,46</w:t>
      </w:r>
      <w:r w:rsidR="003C4896" w:rsidRPr="00C85D69">
        <w:rPr>
          <w:sz w:val="28"/>
          <w:szCs w:val="28"/>
        </w:rPr>
        <w:t xml:space="preserve"> </w:t>
      </w:r>
      <w:r w:rsidR="004335A9" w:rsidRPr="00C85D69">
        <w:rPr>
          <w:sz w:val="28"/>
          <w:szCs w:val="28"/>
        </w:rPr>
        <w:t xml:space="preserve">Гкал/час, из них – 54,69 </w:t>
      </w:r>
      <w:r w:rsidRPr="00C85D69">
        <w:rPr>
          <w:sz w:val="28"/>
          <w:szCs w:val="28"/>
        </w:rPr>
        <w:t xml:space="preserve">Гкал/час приходится на муниципальное предприятие МУП «Теплосервис», которое имеет на своем балансе три газовых котельных </w:t>
      </w:r>
      <w:r w:rsidR="004335A9" w:rsidRPr="00C85D69">
        <w:rPr>
          <w:sz w:val="28"/>
          <w:szCs w:val="28"/>
        </w:rPr>
        <w:t>и три</w:t>
      </w:r>
      <w:r w:rsidRPr="00C85D69">
        <w:rPr>
          <w:sz w:val="28"/>
          <w:szCs w:val="28"/>
        </w:rPr>
        <w:t xml:space="preserve"> – угольных. </w:t>
      </w:r>
    </w:p>
    <w:p w:rsidR="00E87715" w:rsidRPr="00C85D69" w:rsidRDefault="00E87715" w:rsidP="00E87715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C85D69">
        <w:rPr>
          <w:sz w:val="28"/>
          <w:szCs w:val="28"/>
        </w:rPr>
        <w:t xml:space="preserve"> </w:t>
      </w:r>
      <w:r w:rsidRPr="00C85D69">
        <w:rPr>
          <w:sz w:val="28"/>
          <w:szCs w:val="28"/>
        </w:rPr>
        <w:tab/>
        <w:t xml:space="preserve">Кроме этого теплоснабжение города осуществляется от газовой котельной ОАО «Аэропорт Толмачево» </w:t>
      </w:r>
      <w:r w:rsidR="004335A9" w:rsidRPr="00C85D69">
        <w:rPr>
          <w:sz w:val="28"/>
          <w:szCs w:val="28"/>
        </w:rPr>
        <w:t>и трех</w:t>
      </w:r>
      <w:r w:rsidRPr="00C85D69">
        <w:rPr>
          <w:sz w:val="28"/>
          <w:szCs w:val="28"/>
        </w:rPr>
        <w:t xml:space="preserve"> угольных котельных: ОАО </w:t>
      </w:r>
      <w:r w:rsidRPr="00C85D69">
        <w:rPr>
          <w:sz w:val="28"/>
          <w:szCs w:val="28"/>
        </w:rPr>
        <w:lastRenderedPageBreak/>
        <w:t>«Российские железные дороги» - ОПМС-</w:t>
      </w:r>
      <w:r w:rsidR="004335A9" w:rsidRPr="00C85D69">
        <w:rPr>
          <w:sz w:val="28"/>
          <w:szCs w:val="28"/>
        </w:rPr>
        <w:t xml:space="preserve">19; КЭЧ </w:t>
      </w:r>
      <w:proofErr w:type="spellStart"/>
      <w:r w:rsidR="004335A9" w:rsidRPr="00C85D69">
        <w:rPr>
          <w:sz w:val="28"/>
          <w:szCs w:val="28"/>
        </w:rPr>
        <w:t>Толмачевского</w:t>
      </w:r>
      <w:proofErr w:type="spellEnd"/>
      <w:r w:rsidR="004335A9" w:rsidRPr="00C85D69">
        <w:rPr>
          <w:sz w:val="28"/>
          <w:szCs w:val="28"/>
        </w:rPr>
        <w:t xml:space="preserve"> района и</w:t>
      </w:r>
      <w:r w:rsidRPr="00C85D69">
        <w:rPr>
          <w:sz w:val="28"/>
          <w:szCs w:val="28"/>
        </w:rPr>
        <w:t xml:space="preserve"> ГАСУ СО </w:t>
      </w:r>
      <w:r w:rsidR="00D5096E" w:rsidRPr="00C85D69">
        <w:rPr>
          <w:sz w:val="28"/>
          <w:szCs w:val="28"/>
        </w:rPr>
        <w:t>НСО «</w:t>
      </w:r>
      <w:r w:rsidRPr="00C85D69">
        <w:rPr>
          <w:sz w:val="28"/>
          <w:szCs w:val="28"/>
        </w:rPr>
        <w:t>Обской психоневрологический интернат с отделением для детей-инвалидов».</w:t>
      </w:r>
    </w:p>
    <w:p w:rsidR="00E87715" w:rsidRPr="00C85D69" w:rsidRDefault="00E87715" w:rsidP="00E87715">
      <w:pPr>
        <w:ind w:firstLine="737"/>
        <w:contextualSpacing/>
        <w:jc w:val="both"/>
        <w:rPr>
          <w:sz w:val="28"/>
          <w:szCs w:val="28"/>
        </w:rPr>
      </w:pPr>
      <w:r w:rsidRPr="00C85D69">
        <w:rPr>
          <w:sz w:val="28"/>
          <w:szCs w:val="28"/>
        </w:rPr>
        <w:t xml:space="preserve">Схема тепловых сетей г. Обь двухтрубная, тупиковая. </w:t>
      </w:r>
    </w:p>
    <w:p w:rsidR="00E87715" w:rsidRPr="00C85D69" w:rsidRDefault="00E87715" w:rsidP="00E87715">
      <w:pPr>
        <w:ind w:firstLine="737"/>
        <w:contextualSpacing/>
        <w:jc w:val="both"/>
        <w:rPr>
          <w:sz w:val="28"/>
          <w:szCs w:val="28"/>
        </w:rPr>
      </w:pPr>
      <w:r w:rsidRPr="00C85D69">
        <w:rPr>
          <w:sz w:val="28"/>
          <w:szCs w:val="28"/>
        </w:rPr>
        <w:t xml:space="preserve">Прокладка магистральных и распределительных тепловых сетей предусматривается надземная, а также в непроходных унифицированных сборных железобетонных каналах лоткового типа по серии 3.006-2. Трубопроводы монтируются из стальных электросварных труб по ГОСТ 10704-91 из стали В20 ГОСТ 10705-80. Соединение труб выполняются на сварке. Арматура тепловых сетей – стальная. </w:t>
      </w:r>
    </w:p>
    <w:p w:rsidR="00E87715" w:rsidRPr="00C85D69" w:rsidRDefault="00E87715" w:rsidP="00E87715">
      <w:pPr>
        <w:ind w:firstLine="737"/>
        <w:contextualSpacing/>
        <w:jc w:val="both"/>
        <w:rPr>
          <w:sz w:val="28"/>
          <w:szCs w:val="28"/>
        </w:rPr>
      </w:pPr>
      <w:r w:rsidRPr="00C85D69">
        <w:rPr>
          <w:sz w:val="28"/>
          <w:szCs w:val="28"/>
        </w:rPr>
        <w:t xml:space="preserve">Изоляция труб при надземной прокладке предусматривается из матов </w:t>
      </w:r>
      <w:proofErr w:type="spellStart"/>
      <w:r w:rsidRPr="00C85D69">
        <w:rPr>
          <w:sz w:val="28"/>
          <w:szCs w:val="28"/>
        </w:rPr>
        <w:t>минераловатных</w:t>
      </w:r>
      <w:proofErr w:type="spellEnd"/>
      <w:r w:rsidRPr="00C85D69">
        <w:rPr>
          <w:sz w:val="28"/>
          <w:szCs w:val="28"/>
        </w:rPr>
        <w:t xml:space="preserve"> прошивных из стеклоткани по ГОСТ 21880-</w:t>
      </w:r>
      <w:r w:rsidR="00E12199">
        <w:rPr>
          <w:sz w:val="28"/>
          <w:szCs w:val="28"/>
        </w:rPr>
        <w:t>2011</w:t>
      </w:r>
      <w:r w:rsidRPr="00C85D69">
        <w:rPr>
          <w:sz w:val="28"/>
          <w:szCs w:val="28"/>
        </w:rPr>
        <w:t xml:space="preserve"> с покровным слоем из оцинкованной стали. Изоляция труб при подземной прокладке предусматривается матами из стеклянного штапельного волокна на синтетическом связующем «</w:t>
      </w:r>
      <w:r w:rsidRPr="00C85D69">
        <w:rPr>
          <w:sz w:val="28"/>
          <w:szCs w:val="28"/>
          <w:lang w:val="en-US"/>
        </w:rPr>
        <w:t>URSA</w:t>
      </w:r>
      <w:r w:rsidRPr="00C85D69">
        <w:rPr>
          <w:sz w:val="28"/>
          <w:szCs w:val="28"/>
        </w:rPr>
        <w:t>» ТУ 5763-002-00287697-97  М-17, М-11 с покровным слоем из стеклопластика рулонного РСТ</w:t>
      </w:r>
    </w:p>
    <w:p w:rsidR="00E87715" w:rsidRPr="00C85D69" w:rsidRDefault="00E87715" w:rsidP="00E87715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C85D69">
        <w:rPr>
          <w:sz w:val="28"/>
          <w:szCs w:val="28"/>
        </w:rPr>
        <w:tab/>
        <w:t>Отопительный период в городе определен – 230 день.</w:t>
      </w:r>
    </w:p>
    <w:p w:rsidR="00E87715" w:rsidRPr="00C85D69" w:rsidRDefault="00E87715" w:rsidP="00E87715">
      <w:pPr>
        <w:ind w:firstLine="539"/>
        <w:jc w:val="both"/>
        <w:rPr>
          <w:spacing w:val="-2"/>
          <w:sz w:val="28"/>
          <w:szCs w:val="28"/>
        </w:rPr>
      </w:pPr>
      <w:r w:rsidRPr="00C85D69">
        <w:rPr>
          <w:spacing w:val="-2"/>
          <w:sz w:val="28"/>
          <w:szCs w:val="28"/>
        </w:rPr>
        <w:t>Протяженность т/сетей  составляет – 58,1 км, в т.ч. диаметром до 200мм – 39,546 км;  от 200 до 400мм – 15,554 км; от 400 до 600 мм – 3,0 км</w:t>
      </w:r>
      <w:r w:rsidR="004335A9" w:rsidRPr="00C85D69">
        <w:rPr>
          <w:spacing w:val="-2"/>
          <w:sz w:val="28"/>
          <w:szCs w:val="28"/>
        </w:rPr>
        <w:t xml:space="preserve">; </w:t>
      </w:r>
      <w:r w:rsidRPr="00C85D69">
        <w:rPr>
          <w:spacing w:val="-2"/>
          <w:sz w:val="28"/>
          <w:szCs w:val="28"/>
        </w:rPr>
        <w:t xml:space="preserve"> 24,7 км – ветхие, имеющие износ более 50%. </w:t>
      </w:r>
    </w:p>
    <w:p w:rsidR="00597D87" w:rsidRDefault="00597D87" w:rsidP="00E87715">
      <w:pPr>
        <w:pStyle w:val="aa"/>
        <w:spacing w:after="0"/>
        <w:ind w:left="567" w:right="-1"/>
        <w:jc w:val="center"/>
        <w:rPr>
          <w:rStyle w:val="FontStyle11"/>
          <w:b w:val="0"/>
          <w:sz w:val="28"/>
          <w:szCs w:val="28"/>
        </w:rPr>
      </w:pPr>
    </w:p>
    <w:p w:rsidR="00E12199" w:rsidRDefault="00E12199" w:rsidP="00E87715">
      <w:pPr>
        <w:pStyle w:val="aa"/>
        <w:spacing w:after="0"/>
        <w:ind w:left="567" w:right="-1"/>
        <w:jc w:val="center"/>
        <w:rPr>
          <w:rStyle w:val="FontStyle11"/>
          <w:b w:val="0"/>
          <w:sz w:val="28"/>
          <w:szCs w:val="28"/>
        </w:rPr>
      </w:pPr>
    </w:p>
    <w:p w:rsidR="00E87715" w:rsidRPr="002B344A" w:rsidRDefault="006014A2" w:rsidP="00E87715">
      <w:pPr>
        <w:pStyle w:val="aa"/>
        <w:spacing w:after="0"/>
        <w:ind w:left="567" w:right="-1"/>
        <w:jc w:val="center"/>
        <w:rPr>
          <w:rStyle w:val="FontStyle11"/>
          <w:b w:val="0"/>
          <w:sz w:val="27"/>
          <w:szCs w:val="27"/>
        </w:rPr>
      </w:pPr>
      <w:r>
        <w:rPr>
          <w:rStyle w:val="FontStyle11"/>
          <w:b w:val="0"/>
          <w:sz w:val="27"/>
          <w:szCs w:val="27"/>
        </w:rPr>
        <w:t>Таблица 1</w:t>
      </w:r>
      <w:r w:rsidR="00E87715" w:rsidRPr="002B344A">
        <w:rPr>
          <w:rStyle w:val="FontStyle11"/>
          <w:b w:val="0"/>
          <w:sz w:val="27"/>
          <w:szCs w:val="27"/>
        </w:rPr>
        <w:t xml:space="preserve">. </w:t>
      </w:r>
      <w:r w:rsidR="00E87715" w:rsidRPr="00B17F2D">
        <w:rPr>
          <w:rStyle w:val="FontStyle11"/>
          <w:b w:val="0"/>
          <w:sz w:val="27"/>
          <w:szCs w:val="27"/>
        </w:rPr>
        <w:t>Источники теплоснабжения</w:t>
      </w:r>
      <w:r w:rsidR="00E87715" w:rsidRPr="002B344A">
        <w:rPr>
          <w:rStyle w:val="FontStyle11"/>
          <w:b w:val="0"/>
          <w:sz w:val="27"/>
          <w:szCs w:val="27"/>
        </w:rPr>
        <w:t xml:space="preserve"> </w:t>
      </w:r>
    </w:p>
    <w:tbl>
      <w:tblPr>
        <w:tblW w:w="995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"/>
        <w:gridCol w:w="1418"/>
        <w:gridCol w:w="2410"/>
        <w:gridCol w:w="884"/>
        <w:gridCol w:w="1100"/>
        <w:gridCol w:w="1276"/>
        <w:gridCol w:w="2105"/>
      </w:tblGrid>
      <w:tr w:rsidR="00E87715" w:rsidRPr="002B344A" w:rsidTr="009E2B9A">
        <w:trPr>
          <w:trHeight w:val="2319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Наименование и месторасположение источника тепла, мощность в Гкал/час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Марка котла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год ввода в эксплуатацию, последнего капремонта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Вид топлива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ind w:left="-109" w:right="-107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Вид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Наименование обслуживающей организации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Подключенные объекты жилья и соц. сферы с указанием уровня бюджета</w:t>
            </w:r>
          </w:p>
        </w:tc>
      </w:tr>
      <w:tr w:rsidR="00E87715" w:rsidRPr="002B344A" w:rsidTr="009E2B9A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2B344A">
              <w:rPr>
                <w:b/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2B344A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2B344A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2B344A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2B344A">
              <w:rPr>
                <w:b/>
                <w:sz w:val="23"/>
                <w:szCs w:val="23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2B344A">
              <w:rPr>
                <w:b/>
                <w:sz w:val="23"/>
                <w:szCs w:val="23"/>
              </w:rPr>
              <w:t>6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2B344A">
              <w:rPr>
                <w:b/>
                <w:sz w:val="23"/>
                <w:szCs w:val="23"/>
              </w:rPr>
              <w:t>7</w:t>
            </w:r>
          </w:p>
        </w:tc>
      </w:tr>
      <w:tr w:rsidR="00E87715" w:rsidRPr="002B344A" w:rsidTr="009E2B9A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Котельная № 1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г.Обь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ул. Шевченко 1</w:t>
            </w:r>
          </w:p>
          <w:p w:rsidR="00E87715" w:rsidRPr="002B344A" w:rsidRDefault="003C4896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E87715" w:rsidRPr="002B344A">
              <w:rPr>
                <w:sz w:val="23"/>
                <w:szCs w:val="23"/>
              </w:rPr>
              <w:t xml:space="preserve"> Гкал/час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ДКВР-4,5-13, 1986г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КЕ-6,5-14, 1997,2006г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КЕ-6,5-14 1997,2001г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КЕ-6,5-14 1997,2001г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E12199" w:rsidRDefault="00E12199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E12199">
              <w:rPr>
                <w:sz w:val="23"/>
                <w:szCs w:val="23"/>
              </w:rPr>
              <w:t>МУП «</w:t>
            </w:r>
            <w:proofErr w:type="spellStart"/>
            <w:r w:rsidRPr="00E12199">
              <w:rPr>
                <w:sz w:val="23"/>
                <w:szCs w:val="23"/>
              </w:rPr>
              <w:t>Теплосервис</w:t>
            </w:r>
            <w:proofErr w:type="spellEnd"/>
            <w:r w:rsidRPr="00E12199">
              <w:rPr>
                <w:sz w:val="23"/>
                <w:szCs w:val="23"/>
              </w:rPr>
              <w:t>»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Жилье – 59 домов</w:t>
            </w:r>
          </w:p>
          <w:p w:rsidR="00E87715" w:rsidRPr="002B344A" w:rsidRDefault="009E2B9A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ГБ</w:t>
            </w:r>
            <w:r w:rsidR="00E87715" w:rsidRPr="002B344A">
              <w:rPr>
                <w:sz w:val="23"/>
                <w:szCs w:val="23"/>
              </w:rPr>
              <w:t>УЗ ОЦГБ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Дет сад «Березка»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Школа № 26, областной сборный пункт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мест.б.-4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обл.б.-2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фед.б.-0</w:t>
            </w:r>
          </w:p>
        </w:tc>
      </w:tr>
      <w:tr w:rsidR="00E87715" w:rsidRPr="002B344A" w:rsidTr="009E2B9A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  <w:highlight w:val="yellow"/>
              </w:rPr>
            </w:pPr>
            <w:r w:rsidRPr="002B344A">
              <w:rPr>
                <w:sz w:val="23"/>
                <w:szCs w:val="23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Котельная № 2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г.Обь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proofErr w:type="spellStart"/>
            <w:r w:rsidRPr="002B344A">
              <w:rPr>
                <w:sz w:val="23"/>
                <w:szCs w:val="23"/>
              </w:rPr>
              <w:t>ул.Геодезическая</w:t>
            </w:r>
            <w:proofErr w:type="spellEnd"/>
          </w:p>
          <w:p w:rsidR="00E87715" w:rsidRPr="002B344A" w:rsidRDefault="003C4896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10,7</w:t>
            </w:r>
            <w:r w:rsidR="00E87715" w:rsidRPr="002B344A">
              <w:rPr>
                <w:sz w:val="23"/>
                <w:szCs w:val="23"/>
              </w:rPr>
              <w:t xml:space="preserve"> Гкал/час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lastRenderedPageBreak/>
              <w:t>КВм-1,86 КБ, 2002,2008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КВм-1,86КБ, 2002,2008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КВм-1,8КБ, 2007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lastRenderedPageBreak/>
              <w:t>КВм-1,86КБ, 2010г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НР-18, 1992г, 2010г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НР-18,1992г.2008г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КВр-1,2К, 2010г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lastRenderedPageBreak/>
              <w:t>уголь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lastRenderedPageBreak/>
              <w:t>уголь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3C4896" w:rsidP="003C4896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lastRenderedPageBreak/>
              <w:t>муниципальная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12199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E12199">
              <w:rPr>
                <w:sz w:val="23"/>
                <w:szCs w:val="23"/>
              </w:rPr>
              <w:t>МУП «</w:t>
            </w:r>
            <w:proofErr w:type="spellStart"/>
            <w:r w:rsidRPr="00E12199">
              <w:rPr>
                <w:sz w:val="23"/>
                <w:szCs w:val="23"/>
              </w:rPr>
              <w:t>Теплосервис</w:t>
            </w:r>
            <w:proofErr w:type="spellEnd"/>
            <w:r w:rsidRPr="00E12199">
              <w:rPr>
                <w:sz w:val="23"/>
                <w:szCs w:val="23"/>
              </w:rPr>
              <w:t>»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Жилье-34 дома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мест.б-1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обл.б-0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фед.б-0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</w:p>
        </w:tc>
      </w:tr>
      <w:tr w:rsidR="00E87715" w:rsidRPr="002B344A" w:rsidTr="009E2B9A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Котельная № 3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г.Обь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proofErr w:type="spellStart"/>
            <w:r w:rsidRPr="002B344A">
              <w:rPr>
                <w:sz w:val="23"/>
                <w:szCs w:val="23"/>
              </w:rPr>
              <w:t>ул.Кошевого</w:t>
            </w:r>
            <w:proofErr w:type="spellEnd"/>
            <w:r w:rsidRPr="002B344A">
              <w:rPr>
                <w:sz w:val="23"/>
                <w:szCs w:val="23"/>
              </w:rPr>
              <w:t xml:space="preserve"> 30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0,69 Гкал/час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НР-18,1990,2008г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НР-18,1990,2004г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12199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E12199">
              <w:rPr>
                <w:sz w:val="23"/>
                <w:szCs w:val="23"/>
              </w:rPr>
              <w:t>МУП «</w:t>
            </w:r>
            <w:proofErr w:type="spellStart"/>
            <w:r w:rsidRPr="00E12199">
              <w:rPr>
                <w:sz w:val="23"/>
                <w:szCs w:val="23"/>
              </w:rPr>
              <w:t>Теплосервис</w:t>
            </w:r>
            <w:proofErr w:type="spellEnd"/>
            <w:r w:rsidRPr="00E12199">
              <w:rPr>
                <w:sz w:val="23"/>
                <w:szCs w:val="23"/>
              </w:rPr>
              <w:t>»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Жилье-1 дом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 xml:space="preserve">Школа </w:t>
            </w:r>
            <w:proofErr w:type="spellStart"/>
            <w:r w:rsidRPr="002B344A">
              <w:rPr>
                <w:sz w:val="23"/>
                <w:szCs w:val="23"/>
              </w:rPr>
              <w:t>исскуств</w:t>
            </w:r>
            <w:proofErr w:type="spellEnd"/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Мест.б-1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Обл.б-0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Фед.б-0</w:t>
            </w:r>
          </w:p>
        </w:tc>
      </w:tr>
      <w:tr w:rsidR="00E12199" w:rsidRPr="002B344A" w:rsidTr="009E2B9A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Котельная № 5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г.Обь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ул. Авиационная 14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26,88Гкал/час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ДЕ-16-14ГМ, 2003г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ДЕ-16-14ГМ, 2003г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ДЕ-16-14ГМ, 2003г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99" w:rsidRDefault="00E12199" w:rsidP="00E12199">
            <w:pPr>
              <w:jc w:val="center"/>
            </w:pPr>
            <w:r w:rsidRPr="00E66ECF">
              <w:rPr>
                <w:sz w:val="23"/>
                <w:szCs w:val="23"/>
              </w:rPr>
              <w:t>МУП «</w:t>
            </w:r>
            <w:proofErr w:type="spellStart"/>
            <w:r w:rsidRPr="00E66ECF">
              <w:rPr>
                <w:sz w:val="23"/>
                <w:szCs w:val="23"/>
              </w:rPr>
              <w:t>Теплосервис</w:t>
            </w:r>
            <w:proofErr w:type="spellEnd"/>
            <w:r w:rsidRPr="00E66ECF">
              <w:rPr>
                <w:sz w:val="23"/>
                <w:szCs w:val="23"/>
              </w:rPr>
              <w:t>»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Жилье-32 дома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Мест.б.-1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Обл.б.-0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Фед.б.-1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</w:p>
        </w:tc>
      </w:tr>
      <w:tr w:rsidR="00E12199" w:rsidRPr="002B344A" w:rsidTr="009E2B9A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Котельная № 7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г.Обь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ул. Вокзальная 48\1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 xml:space="preserve">1,92 Гкал/час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НР-18,1998,2005г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НР-18, 1998,2007г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НР-18, 1998,2006г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НР-18, 1998г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99" w:rsidRDefault="00E12199" w:rsidP="00E12199">
            <w:pPr>
              <w:jc w:val="center"/>
            </w:pPr>
            <w:r w:rsidRPr="00E66ECF">
              <w:rPr>
                <w:sz w:val="23"/>
                <w:szCs w:val="23"/>
              </w:rPr>
              <w:t>МУП «</w:t>
            </w:r>
            <w:proofErr w:type="spellStart"/>
            <w:r w:rsidRPr="00E66ECF">
              <w:rPr>
                <w:sz w:val="23"/>
                <w:szCs w:val="23"/>
              </w:rPr>
              <w:t>Теплосервис</w:t>
            </w:r>
            <w:proofErr w:type="spellEnd"/>
            <w:r w:rsidRPr="00E66ECF">
              <w:rPr>
                <w:sz w:val="23"/>
                <w:szCs w:val="23"/>
              </w:rPr>
              <w:t>»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Жилье-3 дома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Дет сад «Тополек»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Мест.б.-1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Обл.б.-0</w:t>
            </w:r>
          </w:p>
          <w:p w:rsidR="00E12199" w:rsidRPr="002B344A" w:rsidRDefault="00E12199" w:rsidP="00E12199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Фед.б.-0</w:t>
            </w:r>
          </w:p>
        </w:tc>
      </w:tr>
      <w:tr w:rsidR="00E87715" w:rsidRPr="002B344A" w:rsidTr="009E2B9A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Котельная №8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г.Обь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proofErr w:type="spellStart"/>
            <w:r w:rsidRPr="002B344A">
              <w:rPr>
                <w:sz w:val="23"/>
                <w:szCs w:val="23"/>
              </w:rPr>
              <w:t>ул.Котельная</w:t>
            </w:r>
            <w:proofErr w:type="spellEnd"/>
            <w:r w:rsidRPr="002B344A">
              <w:rPr>
                <w:sz w:val="23"/>
                <w:szCs w:val="23"/>
              </w:rPr>
              <w:t xml:space="preserve"> 16</w:t>
            </w:r>
          </w:p>
          <w:p w:rsidR="00E87715" w:rsidRPr="002B344A" w:rsidRDefault="003C4896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8,12</w:t>
            </w:r>
            <w:r w:rsidR="00E87715" w:rsidRPr="002B344A">
              <w:rPr>
                <w:sz w:val="23"/>
                <w:szCs w:val="23"/>
              </w:rPr>
              <w:t xml:space="preserve"> Гкал/час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Братск-1,1994г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Братск-1, 1994г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КВ-1,86Г, 1999г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КВ-1,86Г, 1999г,2006г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КВ-1,86,1999г,2001г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КВ-1,86, 2010г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муниципальная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12199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E12199">
              <w:rPr>
                <w:sz w:val="23"/>
                <w:szCs w:val="23"/>
              </w:rPr>
              <w:t>МУП «</w:t>
            </w:r>
            <w:proofErr w:type="spellStart"/>
            <w:r w:rsidRPr="00E12199">
              <w:rPr>
                <w:sz w:val="23"/>
                <w:szCs w:val="23"/>
              </w:rPr>
              <w:t>Теплосервис</w:t>
            </w:r>
            <w:proofErr w:type="spellEnd"/>
            <w:r w:rsidRPr="00E12199">
              <w:rPr>
                <w:sz w:val="23"/>
                <w:szCs w:val="23"/>
              </w:rPr>
              <w:t>»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Жилье-39 домов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Школа № 2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Дет сад «Роднич</w:t>
            </w:r>
            <w:r w:rsidR="00597D87">
              <w:rPr>
                <w:sz w:val="23"/>
                <w:szCs w:val="23"/>
              </w:rPr>
              <w:t>ок</w:t>
            </w:r>
            <w:r w:rsidRPr="002B344A">
              <w:rPr>
                <w:sz w:val="23"/>
                <w:szCs w:val="23"/>
              </w:rPr>
              <w:t xml:space="preserve">» 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Мест.б-2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Обл.б.-0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Фед.б.-0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</w:p>
        </w:tc>
      </w:tr>
      <w:tr w:rsidR="00E87715" w:rsidRPr="002B344A" w:rsidTr="009E2B9A">
        <w:trPr>
          <w:trHeight w:val="828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Котельная ОАО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«Аэропорт Толмачево»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 xml:space="preserve">79,4 Гкал/час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ДЕВ-25-14ГМ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ДЕ-14ГМ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ДЕ-14ГМ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КВ-ГМ-35-150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КВ-ГМ-35-150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ДКВР-20-13ГМ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газ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частная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ОАО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«Аэропорт Толмачево»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proofErr w:type="spellStart"/>
            <w:r w:rsidRPr="002B344A">
              <w:rPr>
                <w:sz w:val="23"/>
                <w:szCs w:val="23"/>
              </w:rPr>
              <w:t>сл.ТиСТО</w:t>
            </w:r>
            <w:proofErr w:type="spellEnd"/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Жилье-30 домов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Школа № 1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Школа № 60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ДК « Крылья Сибири»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Дет сад «Солнышко»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Дет сад « Светлячок»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</w:p>
        </w:tc>
      </w:tr>
      <w:tr w:rsidR="00E87715" w:rsidRPr="002B344A" w:rsidTr="009E2B9A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 xml:space="preserve">Котельная 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bookmarkStart w:id="0" w:name="OLE_LINK1"/>
            <w:bookmarkStart w:id="1" w:name="OLE_LINK2"/>
            <w:r w:rsidRPr="002B344A">
              <w:rPr>
                <w:sz w:val="23"/>
                <w:szCs w:val="23"/>
              </w:rPr>
              <w:lastRenderedPageBreak/>
              <w:t>«Дом престарелых</w:t>
            </w:r>
            <w:bookmarkEnd w:id="0"/>
            <w:bookmarkEnd w:id="1"/>
            <w:r w:rsidRPr="002B344A">
              <w:rPr>
                <w:sz w:val="23"/>
                <w:szCs w:val="23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lastRenderedPageBreak/>
              <w:t>НР-18, 1974г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 xml:space="preserve">7 </w:t>
            </w:r>
            <w:proofErr w:type="spellStart"/>
            <w:r w:rsidRPr="002B344A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федеральная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«Дом престарелых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Жилье-3 дома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Мет.б-0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Обл.б.-0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lastRenderedPageBreak/>
              <w:t>Фед.б.-1</w:t>
            </w:r>
          </w:p>
        </w:tc>
      </w:tr>
      <w:tr w:rsidR="00E87715" w:rsidRPr="002B344A" w:rsidTr="009E2B9A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lastRenderedPageBreak/>
              <w:t>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Котельная ОПМС-19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Энергия -5м, 1990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 xml:space="preserve">6 </w:t>
            </w:r>
            <w:proofErr w:type="spellStart"/>
            <w:r w:rsidRPr="002B344A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уголь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proofErr w:type="spellStart"/>
            <w:r w:rsidRPr="002B344A">
              <w:rPr>
                <w:sz w:val="23"/>
                <w:szCs w:val="23"/>
              </w:rPr>
              <w:t>Зап.сиб</w:t>
            </w:r>
            <w:proofErr w:type="spellEnd"/>
            <w:r w:rsidRPr="002B344A">
              <w:rPr>
                <w:sz w:val="23"/>
                <w:szCs w:val="23"/>
              </w:rPr>
              <w:t>.</w:t>
            </w:r>
          </w:p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proofErr w:type="spellStart"/>
            <w:r w:rsidRPr="002B344A">
              <w:rPr>
                <w:sz w:val="23"/>
                <w:szCs w:val="23"/>
              </w:rPr>
              <w:t>Жел.дор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Опмс-19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15" w:rsidRPr="002B344A" w:rsidRDefault="00E87715" w:rsidP="00C53002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2B344A">
              <w:rPr>
                <w:sz w:val="23"/>
                <w:szCs w:val="23"/>
              </w:rPr>
              <w:t>Жилье-14 домов</w:t>
            </w:r>
          </w:p>
        </w:tc>
      </w:tr>
    </w:tbl>
    <w:p w:rsidR="00E87715" w:rsidRPr="002B344A" w:rsidRDefault="00E87715" w:rsidP="00E87715">
      <w:pPr>
        <w:ind w:firstLine="539"/>
        <w:jc w:val="both"/>
        <w:rPr>
          <w:b/>
          <w:color w:val="000000"/>
          <w:sz w:val="27"/>
          <w:szCs w:val="27"/>
        </w:rPr>
      </w:pPr>
    </w:p>
    <w:p w:rsidR="00E87715" w:rsidRPr="00C85D69" w:rsidRDefault="00E87715" w:rsidP="00E87715">
      <w:pPr>
        <w:ind w:firstLine="539"/>
        <w:jc w:val="both"/>
        <w:rPr>
          <w:color w:val="000000"/>
          <w:sz w:val="28"/>
          <w:szCs w:val="28"/>
        </w:rPr>
      </w:pPr>
      <w:r w:rsidRPr="00C85D69">
        <w:rPr>
          <w:color w:val="000000"/>
          <w:sz w:val="28"/>
          <w:szCs w:val="28"/>
        </w:rPr>
        <w:t>Теплоснабжение города испытывает недостаток мощности существующих котельных для обеспечения тепловой энергией населения и объектов соцкультбыта.</w:t>
      </w:r>
    </w:p>
    <w:p w:rsidR="00E87715" w:rsidRPr="00C85D69" w:rsidRDefault="00E87715" w:rsidP="00E87715">
      <w:pPr>
        <w:ind w:firstLine="539"/>
        <w:jc w:val="both"/>
        <w:rPr>
          <w:color w:val="000000"/>
          <w:sz w:val="28"/>
          <w:szCs w:val="28"/>
        </w:rPr>
      </w:pPr>
      <w:r w:rsidRPr="00C85D69">
        <w:rPr>
          <w:color w:val="000000"/>
          <w:sz w:val="28"/>
          <w:szCs w:val="28"/>
        </w:rPr>
        <w:t xml:space="preserve">Для решения этой проблемы </w:t>
      </w:r>
      <w:r w:rsidR="006014A2" w:rsidRPr="00C85D69">
        <w:rPr>
          <w:color w:val="000000"/>
          <w:sz w:val="28"/>
          <w:szCs w:val="28"/>
        </w:rPr>
        <w:t>завершено строительство</w:t>
      </w:r>
      <w:r w:rsidRPr="00C85D69">
        <w:rPr>
          <w:color w:val="000000"/>
          <w:sz w:val="28"/>
          <w:szCs w:val="28"/>
        </w:rPr>
        <w:t xml:space="preserve"> новой котельной в Юго-западной части города (район МЖК), мощностью </w:t>
      </w:r>
      <w:r w:rsidR="006014A2" w:rsidRPr="00C85D69">
        <w:rPr>
          <w:color w:val="000000"/>
          <w:sz w:val="28"/>
          <w:szCs w:val="28"/>
        </w:rPr>
        <w:t>25,0</w:t>
      </w:r>
      <w:r w:rsidRPr="00C85D69">
        <w:rPr>
          <w:color w:val="000000"/>
          <w:sz w:val="28"/>
          <w:szCs w:val="28"/>
        </w:rPr>
        <w:t xml:space="preserve"> МВт и </w:t>
      </w:r>
      <w:r w:rsidR="006014A2" w:rsidRPr="00C85D69">
        <w:rPr>
          <w:color w:val="000000"/>
          <w:sz w:val="28"/>
          <w:szCs w:val="28"/>
        </w:rPr>
        <w:t xml:space="preserve">планируется </w:t>
      </w:r>
      <w:r w:rsidRPr="00C85D69">
        <w:rPr>
          <w:color w:val="000000"/>
          <w:sz w:val="28"/>
          <w:szCs w:val="28"/>
        </w:rPr>
        <w:t xml:space="preserve">строительство модульной газовой котельной в районе котельной № 7 с переключением на нее нагрузки котельной № 3. </w:t>
      </w:r>
      <w:r w:rsidR="006014A2" w:rsidRPr="00C85D69">
        <w:rPr>
          <w:color w:val="000000"/>
          <w:sz w:val="28"/>
          <w:szCs w:val="28"/>
        </w:rPr>
        <w:t xml:space="preserve"> Выполнить реконструкции котельных</w:t>
      </w:r>
      <w:r w:rsidRPr="00C85D69">
        <w:rPr>
          <w:color w:val="000000"/>
          <w:sz w:val="28"/>
          <w:szCs w:val="28"/>
        </w:rPr>
        <w:t xml:space="preserve"> № 1,</w:t>
      </w:r>
      <w:r w:rsidR="00597D87" w:rsidRPr="00C85D69">
        <w:rPr>
          <w:color w:val="000000"/>
          <w:sz w:val="28"/>
          <w:szCs w:val="28"/>
        </w:rPr>
        <w:t xml:space="preserve"> </w:t>
      </w:r>
      <w:r w:rsidRPr="00C85D69">
        <w:rPr>
          <w:color w:val="000000"/>
          <w:sz w:val="28"/>
          <w:szCs w:val="28"/>
        </w:rPr>
        <w:t>5,</w:t>
      </w:r>
      <w:r w:rsidR="00597D87" w:rsidRPr="00C85D69">
        <w:rPr>
          <w:color w:val="000000"/>
          <w:sz w:val="28"/>
          <w:szCs w:val="28"/>
        </w:rPr>
        <w:t xml:space="preserve"> </w:t>
      </w:r>
      <w:r w:rsidRPr="00C85D69">
        <w:rPr>
          <w:color w:val="000000"/>
          <w:sz w:val="28"/>
          <w:szCs w:val="28"/>
        </w:rPr>
        <w:t xml:space="preserve">8 с увеличением </w:t>
      </w:r>
      <w:r w:rsidR="006014A2" w:rsidRPr="00C85D69">
        <w:rPr>
          <w:color w:val="000000"/>
          <w:sz w:val="28"/>
          <w:szCs w:val="28"/>
        </w:rPr>
        <w:t xml:space="preserve"> их </w:t>
      </w:r>
      <w:r w:rsidRPr="00C85D69">
        <w:rPr>
          <w:color w:val="000000"/>
          <w:sz w:val="28"/>
          <w:szCs w:val="28"/>
        </w:rPr>
        <w:t>мощности.</w:t>
      </w:r>
    </w:p>
    <w:p w:rsidR="00E87715" w:rsidRPr="00C85D69" w:rsidRDefault="00E87715" w:rsidP="00E87715">
      <w:pPr>
        <w:ind w:firstLine="539"/>
        <w:jc w:val="both"/>
        <w:rPr>
          <w:color w:val="000000"/>
          <w:sz w:val="28"/>
          <w:szCs w:val="28"/>
        </w:rPr>
      </w:pPr>
      <w:r w:rsidRPr="00C85D69">
        <w:rPr>
          <w:color w:val="000000"/>
          <w:sz w:val="28"/>
          <w:szCs w:val="28"/>
        </w:rPr>
        <w:t>Существующие тепловые сети имеют большой процент износа и требуют реконструкции и капитального ремонта.</w:t>
      </w:r>
    </w:p>
    <w:p w:rsidR="006014A2" w:rsidRDefault="006014A2" w:rsidP="00E87715">
      <w:pPr>
        <w:ind w:firstLine="539"/>
        <w:jc w:val="both"/>
        <w:rPr>
          <w:color w:val="000000"/>
          <w:sz w:val="28"/>
          <w:szCs w:val="28"/>
        </w:rPr>
      </w:pPr>
    </w:p>
    <w:p w:rsidR="00567B46" w:rsidRDefault="00567B46" w:rsidP="00B717C6">
      <w:pPr>
        <w:tabs>
          <w:tab w:val="left" w:pos="0"/>
          <w:tab w:val="left" w:pos="720"/>
          <w:tab w:val="left" w:pos="1276"/>
        </w:tabs>
        <w:rPr>
          <w:sz w:val="28"/>
          <w:szCs w:val="28"/>
        </w:rPr>
      </w:pPr>
    </w:p>
    <w:p w:rsidR="006014A2" w:rsidRPr="00C85D69" w:rsidRDefault="006014A2" w:rsidP="00B717C6">
      <w:pPr>
        <w:tabs>
          <w:tab w:val="left" w:pos="0"/>
          <w:tab w:val="left" w:pos="720"/>
          <w:tab w:val="left" w:pos="1276"/>
        </w:tabs>
        <w:rPr>
          <w:sz w:val="28"/>
          <w:szCs w:val="28"/>
        </w:rPr>
      </w:pPr>
      <w:r w:rsidRPr="00C85D69">
        <w:rPr>
          <w:sz w:val="28"/>
          <w:szCs w:val="28"/>
        </w:rPr>
        <w:t xml:space="preserve">Таблица 2. Тепловой баланс муниципального образования </w:t>
      </w:r>
      <w:r w:rsidR="00615E21" w:rsidRPr="00C85D69">
        <w:rPr>
          <w:sz w:val="28"/>
          <w:szCs w:val="28"/>
        </w:rPr>
        <w:t>город Обь за 2014 год,</w:t>
      </w:r>
      <w:r w:rsidRPr="00C85D69">
        <w:rPr>
          <w:sz w:val="28"/>
          <w:szCs w:val="28"/>
        </w:rPr>
        <w:t xml:space="preserve"> Гкал</w:t>
      </w:r>
    </w:p>
    <w:p w:rsidR="006014A2" w:rsidRPr="00824F7E" w:rsidRDefault="006014A2" w:rsidP="00B717C6">
      <w:pPr>
        <w:tabs>
          <w:tab w:val="left" w:pos="0"/>
          <w:tab w:val="left" w:pos="720"/>
          <w:tab w:val="left" w:pos="1276"/>
        </w:tabs>
        <w:rPr>
          <w:szCs w:val="28"/>
        </w:rPr>
      </w:pPr>
    </w:p>
    <w:tbl>
      <w:tblPr>
        <w:tblW w:w="47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9"/>
        <w:gridCol w:w="814"/>
        <w:gridCol w:w="1896"/>
        <w:gridCol w:w="1589"/>
        <w:gridCol w:w="1109"/>
        <w:gridCol w:w="1659"/>
      </w:tblGrid>
      <w:tr w:rsidR="00615E21" w:rsidRPr="00271738" w:rsidTr="00597D87">
        <w:trPr>
          <w:trHeight w:val="615"/>
          <w:tblHeader/>
        </w:trPr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t>Наименование индикатора</w:t>
            </w:r>
          </w:p>
        </w:tc>
        <w:tc>
          <w:tcPr>
            <w:tcW w:w="461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proofErr w:type="spellStart"/>
            <w:r w:rsidRPr="00271738">
              <w:t>Ед.изм</w:t>
            </w:r>
            <w:proofErr w:type="spellEnd"/>
            <w:r w:rsidRPr="00271738">
              <w:t>.</w:t>
            </w:r>
          </w:p>
        </w:tc>
        <w:tc>
          <w:tcPr>
            <w:tcW w:w="1074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>
              <w:t>МУП «Теплосервис»</w:t>
            </w:r>
          </w:p>
        </w:tc>
        <w:tc>
          <w:tcPr>
            <w:tcW w:w="900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ind w:left="-47"/>
              <w:jc w:val="center"/>
            </w:pPr>
            <w:r>
              <w:t>ОАО «Аэропорт Толмачево»</w:t>
            </w:r>
          </w:p>
        </w:tc>
        <w:tc>
          <w:tcPr>
            <w:tcW w:w="628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>
              <w:t>ОПМС - 19</w:t>
            </w:r>
          </w:p>
        </w:tc>
        <w:tc>
          <w:tcPr>
            <w:tcW w:w="941" w:type="pct"/>
            <w:vAlign w:val="center"/>
          </w:tcPr>
          <w:p w:rsidR="00615E21" w:rsidRPr="00271738" w:rsidRDefault="00597D87" w:rsidP="00597D87">
            <w:pPr>
              <w:tabs>
                <w:tab w:val="left" w:pos="1276"/>
              </w:tabs>
              <w:ind w:left="-388" w:firstLine="388"/>
              <w:jc w:val="center"/>
            </w:pPr>
            <w:r>
              <w:t>«</w:t>
            </w:r>
            <w:r w:rsidR="00615E21">
              <w:t>Обск</w:t>
            </w:r>
            <w:r>
              <w:t>ой</w:t>
            </w:r>
            <w:r w:rsidR="00615E21">
              <w:t xml:space="preserve"> ПНИ</w:t>
            </w:r>
            <w:r>
              <w:t>»</w:t>
            </w:r>
          </w:p>
        </w:tc>
      </w:tr>
      <w:tr w:rsidR="00615E21" w:rsidRPr="00303C23" w:rsidTr="00597D87"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t>Выработка тепловой энергии всего, в т.ч.</w:t>
            </w:r>
          </w:p>
        </w:tc>
        <w:tc>
          <w:tcPr>
            <w:tcW w:w="46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Гкал</w:t>
            </w:r>
          </w:p>
        </w:tc>
        <w:tc>
          <w:tcPr>
            <w:tcW w:w="1074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82588,4</w:t>
            </w:r>
          </w:p>
        </w:tc>
        <w:tc>
          <w:tcPr>
            <w:tcW w:w="900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106254</w:t>
            </w:r>
          </w:p>
        </w:tc>
        <w:tc>
          <w:tcPr>
            <w:tcW w:w="628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7440</w:t>
            </w:r>
          </w:p>
        </w:tc>
        <w:tc>
          <w:tcPr>
            <w:tcW w:w="941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7769,6</w:t>
            </w:r>
          </w:p>
        </w:tc>
      </w:tr>
      <w:tr w:rsidR="00615E21" w:rsidRPr="00303C23" w:rsidTr="00597D87"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t>Расход тепловой энергии на собственные нужды теплоисточников</w:t>
            </w:r>
          </w:p>
        </w:tc>
        <w:tc>
          <w:tcPr>
            <w:tcW w:w="46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Гкал</w:t>
            </w:r>
          </w:p>
        </w:tc>
        <w:tc>
          <w:tcPr>
            <w:tcW w:w="1074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1768,7</w:t>
            </w:r>
          </w:p>
        </w:tc>
        <w:tc>
          <w:tcPr>
            <w:tcW w:w="900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5197</w:t>
            </w:r>
          </w:p>
        </w:tc>
        <w:tc>
          <w:tcPr>
            <w:tcW w:w="628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82,0</w:t>
            </w:r>
          </w:p>
        </w:tc>
        <w:tc>
          <w:tcPr>
            <w:tcW w:w="941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92,0</w:t>
            </w:r>
          </w:p>
        </w:tc>
      </w:tr>
      <w:tr w:rsidR="00615E21" w:rsidRPr="00303C23" w:rsidTr="00597D87"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t>Объем покупной тепловой энергии</w:t>
            </w:r>
          </w:p>
        </w:tc>
        <w:tc>
          <w:tcPr>
            <w:tcW w:w="46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Гкал</w:t>
            </w:r>
          </w:p>
        </w:tc>
        <w:tc>
          <w:tcPr>
            <w:tcW w:w="1074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—</w:t>
            </w:r>
          </w:p>
        </w:tc>
        <w:tc>
          <w:tcPr>
            <w:tcW w:w="900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ind w:left="33"/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—</w:t>
            </w:r>
          </w:p>
        </w:tc>
        <w:tc>
          <w:tcPr>
            <w:tcW w:w="628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—</w:t>
            </w:r>
          </w:p>
        </w:tc>
        <w:tc>
          <w:tcPr>
            <w:tcW w:w="94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—</w:t>
            </w:r>
          </w:p>
        </w:tc>
      </w:tr>
      <w:tr w:rsidR="00615E21" w:rsidRPr="00303C23" w:rsidTr="00597D87"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t>Отпуск тепловой энергии в тепловую сеть</w:t>
            </w:r>
          </w:p>
        </w:tc>
        <w:tc>
          <w:tcPr>
            <w:tcW w:w="46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Гкал</w:t>
            </w:r>
          </w:p>
        </w:tc>
        <w:tc>
          <w:tcPr>
            <w:tcW w:w="1074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80819,7</w:t>
            </w:r>
          </w:p>
        </w:tc>
        <w:tc>
          <w:tcPr>
            <w:tcW w:w="900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101057</w:t>
            </w:r>
          </w:p>
        </w:tc>
        <w:tc>
          <w:tcPr>
            <w:tcW w:w="628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7358</w:t>
            </w:r>
          </w:p>
        </w:tc>
        <w:tc>
          <w:tcPr>
            <w:tcW w:w="941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7677,6</w:t>
            </w:r>
          </w:p>
        </w:tc>
      </w:tr>
      <w:tr w:rsidR="00615E21" w:rsidRPr="00303C23" w:rsidTr="00597D87"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t>Потери тепловой энергии при транспортировке</w:t>
            </w:r>
          </w:p>
        </w:tc>
        <w:tc>
          <w:tcPr>
            <w:tcW w:w="46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Гкал</w:t>
            </w:r>
          </w:p>
        </w:tc>
        <w:tc>
          <w:tcPr>
            <w:tcW w:w="1074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7816,3</w:t>
            </w:r>
          </w:p>
        </w:tc>
        <w:tc>
          <w:tcPr>
            <w:tcW w:w="900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7835,0</w:t>
            </w:r>
          </w:p>
        </w:tc>
        <w:tc>
          <w:tcPr>
            <w:tcW w:w="628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41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615E21" w:rsidRPr="00303C23" w:rsidTr="00597D87"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t xml:space="preserve">Реализация тепловой </w:t>
            </w:r>
            <w:r w:rsidRPr="00271738">
              <w:lastRenderedPageBreak/>
              <w:t>энергии конечным потребителям всего, в т.ч.</w:t>
            </w:r>
          </w:p>
        </w:tc>
        <w:tc>
          <w:tcPr>
            <w:tcW w:w="46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lastRenderedPageBreak/>
              <w:t>Гкал</w:t>
            </w:r>
          </w:p>
        </w:tc>
        <w:tc>
          <w:tcPr>
            <w:tcW w:w="1074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73003,4</w:t>
            </w:r>
          </w:p>
        </w:tc>
        <w:tc>
          <w:tcPr>
            <w:tcW w:w="900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93222</w:t>
            </w:r>
          </w:p>
        </w:tc>
        <w:tc>
          <w:tcPr>
            <w:tcW w:w="628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7358</w:t>
            </w:r>
          </w:p>
        </w:tc>
        <w:tc>
          <w:tcPr>
            <w:tcW w:w="941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7677,6</w:t>
            </w:r>
          </w:p>
        </w:tc>
      </w:tr>
      <w:tr w:rsidR="00615E21" w:rsidRPr="00303C23" w:rsidTr="00597D87">
        <w:trPr>
          <w:trHeight w:val="419"/>
        </w:trPr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lastRenderedPageBreak/>
              <w:t>население</w:t>
            </w:r>
          </w:p>
        </w:tc>
        <w:tc>
          <w:tcPr>
            <w:tcW w:w="46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Гкал</w:t>
            </w:r>
          </w:p>
        </w:tc>
        <w:tc>
          <w:tcPr>
            <w:tcW w:w="1074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53146,7</w:t>
            </w:r>
          </w:p>
        </w:tc>
        <w:tc>
          <w:tcPr>
            <w:tcW w:w="900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26599</w:t>
            </w:r>
          </w:p>
        </w:tc>
        <w:tc>
          <w:tcPr>
            <w:tcW w:w="628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1090,7</w:t>
            </w:r>
          </w:p>
        </w:tc>
        <w:tc>
          <w:tcPr>
            <w:tcW w:w="941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943,2</w:t>
            </w:r>
          </w:p>
        </w:tc>
      </w:tr>
      <w:tr w:rsidR="00615E21" w:rsidRPr="00303C23" w:rsidTr="00597D87"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t>организации, финансируемые из бюджетов всех уровней</w:t>
            </w:r>
          </w:p>
        </w:tc>
        <w:tc>
          <w:tcPr>
            <w:tcW w:w="46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Гкал</w:t>
            </w:r>
          </w:p>
        </w:tc>
        <w:tc>
          <w:tcPr>
            <w:tcW w:w="1074" w:type="pct"/>
            <w:vAlign w:val="center"/>
          </w:tcPr>
          <w:p w:rsidR="00615E21" w:rsidRPr="00303C23" w:rsidRDefault="00CE0C79" w:rsidP="00CE0C79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8008,7</w:t>
            </w:r>
          </w:p>
        </w:tc>
        <w:tc>
          <w:tcPr>
            <w:tcW w:w="900" w:type="pct"/>
            <w:vAlign w:val="center"/>
          </w:tcPr>
          <w:p w:rsidR="00615E21" w:rsidRPr="00303C23" w:rsidRDefault="00CE0C79" w:rsidP="00CE0C79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9090</w:t>
            </w:r>
          </w:p>
        </w:tc>
        <w:tc>
          <w:tcPr>
            <w:tcW w:w="628" w:type="pct"/>
            <w:vAlign w:val="center"/>
          </w:tcPr>
          <w:p w:rsidR="00615E21" w:rsidRPr="00303C23" w:rsidRDefault="00615E21" w:rsidP="00CE0C79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—</w:t>
            </w:r>
          </w:p>
        </w:tc>
        <w:tc>
          <w:tcPr>
            <w:tcW w:w="941" w:type="pct"/>
            <w:vAlign w:val="center"/>
          </w:tcPr>
          <w:p w:rsidR="00615E21" w:rsidRPr="00303C23" w:rsidRDefault="00615E21" w:rsidP="00CE0C79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—</w:t>
            </w:r>
          </w:p>
        </w:tc>
      </w:tr>
      <w:tr w:rsidR="00615E21" w:rsidRPr="00303C23" w:rsidTr="00597D87"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t>прочие организации</w:t>
            </w:r>
          </w:p>
        </w:tc>
        <w:tc>
          <w:tcPr>
            <w:tcW w:w="46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Гкал</w:t>
            </w:r>
          </w:p>
        </w:tc>
        <w:tc>
          <w:tcPr>
            <w:tcW w:w="1074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11848</w:t>
            </w:r>
          </w:p>
        </w:tc>
        <w:tc>
          <w:tcPr>
            <w:tcW w:w="900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57533</w:t>
            </w:r>
          </w:p>
        </w:tc>
        <w:tc>
          <w:tcPr>
            <w:tcW w:w="628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4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</w:p>
        </w:tc>
      </w:tr>
      <w:tr w:rsidR="00615E21" w:rsidRPr="00303C23" w:rsidTr="00597D87">
        <w:trPr>
          <w:trHeight w:val="419"/>
        </w:trPr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t>организации-перепродавцы</w:t>
            </w:r>
          </w:p>
        </w:tc>
        <w:tc>
          <w:tcPr>
            <w:tcW w:w="46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Гкал</w:t>
            </w:r>
          </w:p>
        </w:tc>
        <w:tc>
          <w:tcPr>
            <w:tcW w:w="1074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—</w:t>
            </w:r>
          </w:p>
        </w:tc>
        <w:tc>
          <w:tcPr>
            <w:tcW w:w="900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—</w:t>
            </w:r>
          </w:p>
        </w:tc>
        <w:tc>
          <w:tcPr>
            <w:tcW w:w="628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—</w:t>
            </w:r>
          </w:p>
        </w:tc>
        <w:tc>
          <w:tcPr>
            <w:tcW w:w="94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—</w:t>
            </w:r>
          </w:p>
        </w:tc>
      </w:tr>
      <w:tr w:rsidR="00615E21" w:rsidRPr="00303C23" w:rsidTr="00597D87">
        <w:tc>
          <w:tcPr>
            <w:tcW w:w="997" w:type="pct"/>
            <w:vAlign w:val="center"/>
          </w:tcPr>
          <w:p w:rsidR="00615E21" w:rsidRPr="00271738" w:rsidRDefault="00615E21" w:rsidP="00B717C6">
            <w:pPr>
              <w:tabs>
                <w:tab w:val="left" w:pos="1276"/>
              </w:tabs>
              <w:jc w:val="center"/>
            </w:pPr>
            <w:r w:rsidRPr="00271738">
              <w:t>потребление тепловой энергии на технологические нужды предприятий, имеющих собственный теплоисточник</w:t>
            </w:r>
          </w:p>
        </w:tc>
        <w:tc>
          <w:tcPr>
            <w:tcW w:w="461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303C23">
              <w:rPr>
                <w:sz w:val="26"/>
                <w:szCs w:val="26"/>
              </w:rPr>
              <w:t>Гкал</w:t>
            </w:r>
          </w:p>
        </w:tc>
        <w:tc>
          <w:tcPr>
            <w:tcW w:w="1074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pct"/>
            <w:vAlign w:val="center"/>
          </w:tcPr>
          <w:p w:rsidR="00615E21" w:rsidRPr="00303C23" w:rsidRDefault="00615E21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28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6267,3</w:t>
            </w:r>
          </w:p>
        </w:tc>
        <w:tc>
          <w:tcPr>
            <w:tcW w:w="941" w:type="pct"/>
            <w:vAlign w:val="center"/>
          </w:tcPr>
          <w:p w:rsidR="00615E21" w:rsidRPr="00303C23" w:rsidRDefault="00CE0C79" w:rsidP="00B717C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6734,4</w:t>
            </w:r>
          </w:p>
        </w:tc>
      </w:tr>
    </w:tbl>
    <w:p w:rsidR="00F16DAE" w:rsidRDefault="00F16DAE" w:rsidP="00B717C6">
      <w:pPr>
        <w:tabs>
          <w:tab w:val="left" w:pos="0"/>
          <w:tab w:val="left" w:pos="720"/>
          <w:tab w:val="left" w:pos="1276"/>
        </w:tabs>
        <w:rPr>
          <w:szCs w:val="28"/>
        </w:rPr>
      </w:pPr>
    </w:p>
    <w:p w:rsidR="00F16DAE" w:rsidRPr="00927177" w:rsidRDefault="00F16DAE" w:rsidP="00F16DAE">
      <w:pPr>
        <w:pStyle w:val="af"/>
        <w:spacing w:before="0" w:beforeAutospacing="0" w:after="0" w:afterAutospacing="0" w:line="360" w:lineRule="atLeast"/>
        <w:ind w:firstLine="720"/>
        <w:rPr>
          <w:sz w:val="28"/>
          <w:szCs w:val="28"/>
        </w:rPr>
      </w:pPr>
      <w:bookmarkStart w:id="2" w:name="_Toc247899798"/>
      <w:bookmarkStart w:id="3" w:name="_Toc248314734"/>
      <w:bookmarkStart w:id="4" w:name="_Toc262983968"/>
      <w:bookmarkStart w:id="5" w:name="_Toc262984033"/>
      <w:bookmarkStart w:id="6" w:name="_Toc264446126"/>
      <w:r w:rsidRPr="00927177">
        <w:rPr>
          <w:sz w:val="28"/>
          <w:szCs w:val="28"/>
        </w:rPr>
        <w:t>Основные показатели энергетической эффективности системы теплоснабжения МО город Обь по данным за 2014 год:</w:t>
      </w:r>
    </w:p>
    <w:p w:rsidR="00F16DAE" w:rsidRPr="00927177" w:rsidRDefault="00F16DAE" w:rsidP="00F16DAE">
      <w:pPr>
        <w:pStyle w:val="af"/>
        <w:numPr>
          <w:ilvl w:val="1"/>
          <w:numId w:val="3"/>
        </w:numPr>
        <w:tabs>
          <w:tab w:val="num" w:pos="1260"/>
        </w:tabs>
        <w:spacing w:before="0" w:beforeAutospacing="0" w:after="0" w:afterAutospacing="0" w:line="360" w:lineRule="atLeast"/>
        <w:ind w:left="1260" w:hanging="540"/>
        <w:rPr>
          <w:sz w:val="28"/>
          <w:szCs w:val="28"/>
        </w:rPr>
      </w:pPr>
      <w:r w:rsidRPr="00927177">
        <w:rPr>
          <w:sz w:val="28"/>
          <w:szCs w:val="28"/>
        </w:rPr>
        <w:t xml:space="preserve">доля тепловой энергии, реализуемой по приборному учету – </w:t>
      </w:r>
      <w:r w:rsidR="00927177" w:rsidRPr="00927177">
        <w:rPr>
          <w:sz w:val="28"/>
          <w:szCs w:val="28"/>
        </w:rPr>
        <w:t>40,5</w:t>
      </w:r>
      <w:r w:rsidRPr="00927177">
        <w:rPr>
          <w:sz w:val="28"/>
          <w:szCs w:val="28"/>
        </w:rPr>
        <w:t xml:space="preserve"> процента;</w:t>
      </w:r>
    </w:p>
    <w:p w:rsidR="00F16DAE" w:rsidRPr="009F14B3" w:rsidRDefault="00F16DAE" w:rsidP="00F16DAE">
      <w:pPr>
        <w:pStyle w:val="af"/>
        <w:numPr>
          <w:ilvl w:val="1"/>
          <w:numId w:val="3"/>
        </w:numPr>
        <w:tabs>
          <w:tab w:val="num" w:pos="1260"/>
        </w:tabs>
        <w:spacing w:before="0" w:beforeAutospacing="0" w:after="0" w:afterAutospacing="0" w:line="360" w:lineRule="atLeast"/>
        <w:ind w:left="1260" w:hanging="540"/>
        <w:rPr>
          <w:sz w:val="28"/>
          <w:szCs w:val="28"/>
        </w:rPr>
      </w:pPr>
      <w:r w:rsidRPr="009F14B3">
        <w:rPr>
          <w:sz w:val="28"/>
          <w:szCs w:val="28"/>
        </w:rPr>
        <w:t>средневзвешенный коэффициент использования установленной мощности котельного оборудования – 0,129;</w:t>
      </w:r>
    </w:p>
    <w:p w:rsidR="00F16DAE" w:rsidRPr="00927177" w:rsidRDefault="00F16DAE" w:rsidP="00F16DAE">
      <w:pPr>
        <w:pStyle w:val="af"/>
        <w:numPr>
          <w:ilvl w:val="1"/>
          <w:numId w:val="3"/>
        </w:numPr>
        <w:tabs>
          <w:tab w:val="num" w:pos="1260"/>
        </w:tabs>
        <w:spacing w:before="0" w:beforeAutospacing="0" w:after="0" w:afterAutospacing="0" w:line="360" w:lineRule="atLeast"/>
        <w:ind w:left="1260" w:hanging="540"/>
        <w:rPr>
          <w:sz w:val="28"/>
          <w:szCs w:val="28"/>
        </w:rPr>
      </w:pPr>
      <w:r w:rsidRPr="00927177">
        <w:rPr>
          <w:sz w:val="28"/>
          <w:szCs w:val="28"/>
        </w:rPr>
        <w:t>удельный расход условного топлива на выработку тепловой энергии и КПД котельных брутто – 1</w:t>
      </w:r>
      <w:r w:rsidR="00927177" w:rsidRPr="00927177">
        <w:rPr>
          <w:sz w:val="28"/>
          <w:szCs w:val="28"/>
        </w:rPr>
        <w:t xml:space="preserve">67,46 </w:t>
      </w:r>
      <w:proofErr w:type="spellStart"/>
      <w:r w:rsidR="00927177" w:rsidRPr="00927177">
        <w:rPr>
          <w:sz w:val="28"/>
          <w:szCs w:val="28"/>
        </w:rPr>
        <w:t>кг.у.т</w:t>
      </w:r>
      <w:proofErr w:type="spellEnd"/>
      <w:r w:rsidR="00927177" w:rsidRPr="00927177">
        <w:rPr>
          <w:sz w:val="28"/>
          <w:szCs w:val="28"/>
        </w:rPr>
        <w:t>./Гкал</w:t>
      </w:r>
      <w:r w:rsidRPr="00927177">
        <w:rPr>
          <w:sz w:val="28"/>
          <w:szCs w:val="28"/>
        </w:rPr>
        <w:t>;</w:t>
      </w:r>
    </w:p>
    <w:p w:rsidR="00F16DAE" w:rsidRPr="00927177" w:rsidRDefault="00F16DAE" w:rsidP="00F16DAE">
      <w:pPr>
        <w:pStyle w:val="af"/>
        <w:numPr>
          <w:ilvl w:val="1"/>
          <w:numId w:val="3"/>
        </w:numPr>
        <w:tabs>
          <w:tab w:val="num" w:pos="1260"/>
        </w:tabs>
        <w:spacing w:before="0" w:beforeAutospacing="0" w:after="0" w:afterAutospacing="0" w:line="360" w:lineRule="atLeast"/>
        <w:ind w:left="1260" w:hanging="540"/>
        <w:rPr>
          <w:sz w:val="28"/>
          <w:szCs w:val="28"/>
        </w:rPr>
      </w:pPr>
      <w:r w:rsidRPr="00927177">
        <w:rPr>
          <w:sz w:val="28"/>
          <w:szCs w:val="28"/>
        </w:rPr>
        <w:t xml:space="preserve">удельный расход электроэнергии на отпускаемую тепловую энергию </w:t>
      </w:r>
      <w:r w:rsidR="00927177" w:rsidRPr="00927177">
        <w:rPr>
          <w:sz w:val="28"/>
          <w:szCs w:val="28"/>
        </w:rPr>
        <w:t>43,37</w:t>
      </w:r>
      <w:r w:rsidRPr="00927177">
        <w:rPr>
          <w:sz w:val="28"/>
          <w:szCs w:val="28"/>
        </w:rPr>
        <w:t xml:space="preserve"> </w:t>
      </w:r>
      <w:proofErr w:type="spellStart"/>
      <w:r w:rsidRPr="00927177">
        <w:rPr>
          <w:sz w:val="28"/>
          <w:szCs w:val="28"/>
        </w:rPr>
        <w:t>кВтч</w:t>
      </w:r>
      <w:proofErr w:type="spellEnd"/>
      <w:r w:rsidRPr="00927177">
        <w:rPr>
          <w:sz w:val="28"/>
          <w:szCs w:val="28"/>
        </w:rPr>
        <w:t>/Гкал;</w:t>
      </w:r>
    </w:p>
    <w:p w:rsidR="00F16DAE" w:rsidRPr="00570F64" w:rsidRDefault="00F16DAE" w:rsidP="00F16DAE">
      <w:pPr>
        <w:pStyle w:val="af"/>
        <w:numPr>
          <w:ilvl w:val="1"/>
          <w:numId w:val="3"/>
        </w:numPr>
        <w:tabs>
          <w:tab w:val="num" w:pos="1260"/>
        </w:tabs>
        <w:spacing w:before="0" w:beforeAutospacing="0" w:after="0" w:afterAutospacing="0" w:line="360" w:lineRule="atLeast"/>
        <w:ind w:left="1260" w:hanging="540"/>
        <w:rPr>
          <w:sz w:val="28"/>
          <w:szCs w:val="28"/>
        </w:rPr>
      </w:pPr>
      <w:r w:rsidRPr="00570F64">
        <w:rPr>
          <w:sz w:val="28"/>
          <w:szCs w:val="28"/>
        </w:rPr>
        <w:t xml:space="preserve">потери тепловой энергии при ее транспортировке по сетям (учтенные при </w:t>
      </w:r>
      <w:proofErr w:type="spellStart"/>
      <w:r w:rsidRPr="00570F64">
        <w:rPr>
          <w:sz w:val="28"/>
          <w:szCs w:val="28"/>
        </w:rPr>
        <w:t>тарифообразовании</w:t>
      </w:r>
      <w:proofErr w:type="spellEnd"/>
      <w:r w:rsidRPr="00570F64">
        <w:rPr>
          <w:sz w:val="28"/>
          <w:szCs w:val="28"/>
        </w:rPr>
        <w:t xml:space="preserve">) – </w:t>
      </w:r>
      <w:r w:rsidR="00570F64" w:rsidRPr="00570F64">
        <w:rPr>
          <w:sz w:val="28"/>
          <w:szCs w:val="28"/>
        </w:rPr>
        <w:t>12</w:t>
      </w:r>
      <w:r w:rsidRPr="00570F64">
        <w:rPr>
          <w:sz w:val="28"/>
          <w:szCs w:val="28"/>
        </w:rPr>
        <w:t xml:space="preserve"> процента</w:t>
      </w:r>
      <w:r w:rsidRPr="00570F64">
        <w:rPr>
          <w:rStyle w:val="ae"/>
          <w:sz w:val="28"/>
          <w:szCs w:val="28"/>
        </w:rPr>
        <w:footnoteReference w:id="1"/>
      </w:r>
      <w:r w:rsidRPr="00570F64">
        <w:rPr>
          <w:sz w:val="28"/>
          <w:szCs w:val="28"/>
        </w:rPr>
        <w:t>;</w:t>
      </w:r>
    </w:p>
    <w:p w:rsidR="00F16DAE" w:rsidRPr="00876F3F" w:rsidRDefault="009F14B3" w:rsidP="009F14B3">
      <w:pPr>
        <w:pStyle w:val="af"/>
        <w:tabs>
          <w:tab w:val="num" w:pos="2251"/>
        </w:tabs>
        <w:spacing w:before="0" w:beforeAutospacing="0" w:after="0" w:afterAutospacing="0" w:line="360" w:lineRule="atLeast"/>
        <w:ind w:left="720"/>
        <w:rPr>
          <w:szCs w:val="28"/>
          <w:highlight w:val="yellow"/>
        </w:rPr>
      </w:pPr>
      <w:r>
        <w:rPr>
          <w:sz w:val="28"/>
          <w:szCs w:val="28"/>
        </w:rPr>
        <w:t xml:space="preserve">-  </w:t>
      </w:r>
      <w:r w:rsidR="00F16DAE" w:rsidRPr="00876F3F">
        <w:rPr>
          <w:sz w:val="28"/>
          <w:szCs w:val="28"/>
        </w:rPr>
        <w:t>доля ветхих тепловых сетей – 2</w:t>
      </w:r>
      <w:r w:rsidR="00927177" w:rsidRPr="00876F3F">
        <w:rPr>
          <w:sz w:val="28"/>
          <w:szCs w:val="28"/>
        </w:rPr>
        <w:t>2,4</w:t>
      </w:r>
      <w:r w:rsidR="00F16DAE" w:rsidRPr="00876F3F">
        <w:rPr>
          <w:sz w:val="28"/>
          <w:szCs w:val="28"/>
        </w:rPr>
        <w:t xml:space="preserve"> процента</w:t>
      </w:r>
      <w:r w:rsidR="00876F3F" w:rsidRPr="00876F3F">
        <w:rPr>
          <w:sz w:val="28"/>
          <w:szCs w:val="28"/>
        </w:rPr>
        <w:t>.</w:t>
      </w:r>
      <w:bookmarkEnd w:id="2"/>
      <w:bookmarkEnd w:id="3"/>
      <w:bookmarkEnd w:id="4"/>
      <w:bookmarkEnd w:id="5"/>
      <w:bookmarkEnd w:id="6"/>
    </w:p>
    <w:p w:rsidR="00F16DAE" w:rsidRPr="00F16DAE" w:rsidRDefault="00F16DAE" w:rsidP="00F16DAE">
      <w:pPr>
        <w:rPr>
          <w:szCs w:val="28"/>
          <w:highlight w:val="yellow"/>
        </w:rPr>
      </w:pPr>
    </w:p>
    <w:p w:rsidR="00F16DAE" w:rsidRPr="000C0A05" w:rsidRDefault="00F16DAE" w:rsidP="00F16DAE">
      <w:pPr>
        <w:ind w:firstLine="720"/>
        <w:jc w:val="both"/>
        <w:rPr>
          <w:sz w:val="28"/>
          <w:szCs w:val="28"/>
        </w:rPr>
      </w:pPr>
      <w:r w:rsidRPr="000C0A05">
        <w:rPr>
          <w:sz w:val="28"/>
          <w:szCs w:val="28"/>
        </w:rPr>
        <w:t xml:space="preserve">Таким образом, определенные значения показателей энергетической эффективности свидетельствуют о том, что в целом система теплоснабжения </w:t>
      </w:r>
      <w:r w:rsidR="000C0A05" w:rsidRPr="000C0A05">
        <w:rPr>
          <w:sz w:val="28"/>
          <w:szCs w:val="28"/>
        </w:rPr>
        <w:t xml:space="preserve">города Оби </w:t>
      </w:r>
      <w:r w:rsidRPr="000C0A05">
        <w:rPr>
          <w:sz w:val="28"/>
          <w:szCs w:val="28"/>
        </w:rPr>
        <w:t xml:space="preserve">функционирует за границами зоны предельной эффективности централизованного теплоснабжения, что отражается на высоком уровне даже нормативных потерь в тепловых сетях. Имеющийся значительный износ </w:t>
      </w:r>
      <w:r w:rsidRPr="000C0A05">
        <w:rPr>
          <w:sz w:val="28"/>
          <w:szCs w:val="28"/>
        </w:rPr>
        <w:lastRenderedPageBreak/>
        <w:t xml:space="preserve">систем транспорта и распределения тепловой энергии приводит к повышенному уровню потерь по сравнению с нормативными еще на 20 – 40 процентов. Все сверхнормативные потери тепловой энергии </w:t>
      </w:r>
      <w:proofErr w:type="spellStart"/>
      <w:r w:rsidRPr="000C0A05">
        <w:rPr>
          <w:sz w:val="28"/>
          <w:szCs w:val="28"/>
        </w:rPr>
        <w:t>энергоснабжающие</w:t>
      </w:r>
      <w:proofErr w:type="spellEnd"/>
      <w:r w:rsidRPr="000C0A05">
        <w:rPr>
          <w:sz w:val="28"/>
          <w:szCs w:val="28"/>
        </w:rPr>
        <w:t xml:space="preserve"> организации вынуждены компенсировать завышенным полезным отпуском потребителям, у которых приборный учет тепловой энергии отсутствует, так как учет в тарифе фактических потерь в соответствии с п.90 «Основ ценообразования в сфере теплоснабжения», утвержденных постановлением Правительства Российской Федерации от 22.10.2012 № 1075, возможен только при реализации теплоснабжающей организацией более 75 процентов тепловой энергии по показаниям приборов учета. Все это приводит к существенному перекосу показателей тепловых балансов организаций и невозможности в отдельных случаях отражения реального положения дел в сфере теплоснабжения муниципального образования. Существующая положительная динамика оснащения приборным учетом тепловой энергии у потребителей приведет в скором времени к более явному выявлению проблемы изношенности элементов энергетической системы.</w:t>
      </w:r>
    </w:p>
    <w:p w:rsidR="00876F3F" w:rsidRDefault="00F16DAE" w:rsidP="00876F3F">
      <w:pPr>
        <w:ind w:firstLine="720"/>
        <w:jc w:val="both"/>
        <w:rPr>
          <w:sz w:val="28"/>
          <w:szCs w:val="28"/>
        </w:rPr>
      </w:pPr>
      <w:r w:rsidRPr="000C0A05">
        <w:rPr>
          <w:sz w:val="28"/>
          <w:szCs w:val="28"/>
        </w:rPr>
        <w:t>Существующая ситуация диктует необходимость проведения комплексной работы, во главе которой стоит оптимизация совокупности всех систем теплоснабжения на территории города, направленная на повышение эффективности, надежности и безопасности функционирования всех звеньев энергетической системы: от источника до потребителя, а не только локальная замена отдельного оборудования и ремонтно-восстановительные работы на тепловых сетях. Выбор первоочередных направлений оптимизации системы теплоснабжения должен быть определен при разработке схемы теплоснабжения муниципального образования согласно требованиям Федерального закона от 27.07.2010 № 190-ФЗ «О теплоснабжении».</w:t>
      </w:r>
    </w:p>
    <w:p w:rsidR="00C85D69" w:rsidRDefault="00C85D69" w:rsidP="00876F3F">
      <w:pPr>
        <w:ind w:firstLine="720"/>
        <w:jc w:val="both"/>
        <w:rPr>
          <w:sz w:val="28"/>
          <w:szCs w:val="28"/>
        </w:rPr>
      </w:pPr>
    </w:p>
    <w:p w:rsidR="00E87715" w:rsidRPr="00C85D69" w:rsidRDefault="00F16DAE" w:rsidP="00876F3F">
      <w:pPr>
        <w:ind w:firstLine="720"/>
        <w:jc w:val="both"/>
        <w:rPr>
          <w:color w:val="000000"/>
          <w:sz w:val="28"/>
          <w:szCs w:val="28"/>
        </w:rPr>
      </w:pPr>
      <w:r w:rsidRPr="00C85D69">
        <w:rPr>
          <w:sz w:val="28"/>
          <w:szCs w:val="28"/>
        </w:rPr>
        <w:t xml:space="preserve"> </w:t>
      </w:r>
      <w:r w:rsidRPr="00C85D69">
        <w:rPr>
          <w:b/>
          <w:color w:val="000000"/>
          <w:sz w:val="28"/>
          <w:szCs w:val="28"/>
        </w:rPr>
        <w:t xml:space="preserve">Электроснабжение – </w:t>
      </w:r>
      <w:r w:rsidRPr="00C85D69">
        <w:rPr>
          <w:color w:val="000000"/>
          <w:sz w:val="28"/>
          <w:szCs w:val="28"/>
        </w:rPr>
        <w:t xml:space="preserve">на территории города Оби действует филиал «Новосибирские городские электрические сети» ОА «Региональные электрические сети» </w:t>
      </w:r>
    </w:p>
    <w:p w:rsidR="00D82C43" w:rsidRPr="00C85D69" w:rsidRDefault="00D82C43" w:rsidP="00D82C43">
      <w:pPr>
        <w:ind w:firstLine="539"/>
        <w:jc w:val="both"/>
        <w:rPr>
          <w:sz w:val="28"/>
          <w:szCs w:val="28"/>
        </w:rPr>
      </w:pPr>
      <w:r w:rsidRPr="00C85D69">
        <w:rPr>
          <w:sz w:val="28"/>
          <w:szCs w:val="28"/>
        </w:rPr>
        <w:t>В последние годы произошли серьезные сдвиги в понимании роли электроэнергетики в жизни общества, а также важности обеспечения надежности электроснабжения в условиях реформирования отрасли (реструктуризации, появления конкуренции). Формируются новые взаимоотношения как внутри электроэнергетики, так и между отраслью и обществом (потребители). Создан отраслевой Совет по координации работ для обеспечения системной надежности ЕЭС России. Вырабатывается концепция обеспечения надежности в электроэнергетике страны.</w:t>
      </w:r>
    </w:p>
    <w:p w:rsidR="00D82C43" w:rsidRPr="00C85D69" w:rsidRDefault="00D82C43" w:rsidP="00D82C43">
      <w:pPr>
        <w:ind w:firstLine="539"/>
        <w:jc w:val="both"/>
        <w:rPr>
          <w:sz w:val="28"/>
          <w:szCs w:val="28"/>
        </w:rPr>
      </w:pPr>
      <w:r w:rsidRPr="00C85D69">
        <w:rPr>
          <w:sz w:val="28"/>
          <w:szCs w:val="28"/>
        </w:rPr>
        <w:t xml:space="preserve">Электроснабжение города осуществляется централизованно от четырех подстанций: </w:t>
      </w:r>
    </w:p>
    <w:p w:rsidR="00D82C43" w:rsidRPr="00C85D69" w:rsidRDefault="00D82C43" w:rsidP="00D82C43">
      <w:pPr>
        <w:ind w:firstLine="539"/>
        <w:jc w:val="both"/>
        <w:rPr>
          <w:sz w:val="28"/>
          <w:szCs w:val="28"/>
        </w:rPr>
      </w:pPr>
      <w:r w:rsidRPr="00C85D69">
        <w:rPr>
          <w:sz w:val="28"/>
          <w:szCs w:val="28"/>
        </w:rPr>
        <w:t>- подстанция 220/10 «Строительная»;</w:t>
      </w:r>
    </w:p>
    <w:p w:rsidR="00D82C43" w:rsidRPr="00C85D69" w:rsidRDefault="00D82C43" w:rsidP="00D82C43">
      <w:pPr>
        <w:ind w:firstLine="539"/>
        <w:jc w:val="both"/>
        <w:rPr>
          <w:sz w:val="28"/>
          <w:szCs w:val="28"/>
        </w:rPr>
      </w:pPr>
      <w:r w:rsidRPr="00C85D69">
        <w:rPr>
          <w:sz w:val="28"/>
          <w:szCs w:val="28"/>
        </w:rPr>
        <w:t>- подстанция 110/10 «Толмачевская»;</w:t>
      </w:r>
    </w:p>
    <w:p w:rsidR="00D82C43" w:rsidRPr="00C85D69" w:rsidRDefault="00D82C43" w:rsidP="00D82C43">
      <w:pPr>
        <w:ind w:firstLine="539"/>
        <w:jc w:val="both"/>
        <w:rPr>
          <w:sz w:val="28"/>
          <w:szCs w:val="28"/>
        </w:rPr>
      </w:pPr>
      <w:r w:rsidRPr="00C85D69">
        <w:rPr>
          <w:sz w:val="28"/>
          <w:szCs w:val="28"/>
        </w:rPr>
        <w:t>- подстанция 110/10 «Тяговая – Обь»;</w:t>
      </w:r>
    </w:p>
    <w:p w:rsidR="00D82C43" w:rsidRPr="00C85D69" w:rsidRDefault="00D82C43" w:rsidP="00CE0BC1">
      <w:pPr>
        <w:ind w:firstLine="567"/>
        <w:jc w:val="both"/>
        <w:rPr>
          <w:sz w:val="28"/>
          <w:szCs w:val="28"/>
        </w:rPr>
      </w:pPr>
      <w:r w:rsidRPr="00C85D69">
        <w:rPr>
          <w:sz w:val="28"/>
          <w:szCs w:val="28"/>
        </w:rPr>
        <w:t xml:space="preserve">- подстанция 110/10 «Тяговая – Сады» через РП-1,2,3,4,5. </w:t>
      </w:r>
    </w:p>
    <w:p w:rsidR="00D82C43" w:rsidRPr="00C85D69" w:rsidRDefault="00D82C43" w:rsidP="00D82C43">
      <w:pPr>
        <w:ind w:firstLine="539"/>
        <w:jc w:val="both"/>
        <w:rPr>
          <w:sz w:val="28"/>
          <w:szCs w:val="28"/>
        </w:rPr>
      </w:pPr>
      <w:r w:rsidRPr="00C85D69">
        <w:rPr>
          <w:sz w:val="28"/>
          <w:szCs w:val="28"/>
        </w:rPr>
        <w:t>Все РП, практически, полностью загружены, что делает невозможным подключение новых потребителей</w:t>
      </w:r>
    </w:p>
    <w:p w:rsidR="00D82C43" w:rsidRPr="00C85D69" w:rsidRDefault="00D82C43" w:rsidP="00D82C43">
      <w:pPr>
        <w:shd w:val="clear" w:color="auto" w:fill="FFFFFF"/>
        <w:ind w:firstLine="737"/>
        <w:contextualSpacing/>
        <w:jc w:val="both"/>
        <w:rPr>
          <w:sz w:val="28"/>
          <w:szCs w:val="28"/>
        </w:rPr>
      </w:pPr>
      <w:r w:rsidRPr="00C85D69">
        <w:rPr>
          <w:sz w:val="28"/>
          <w:szCs w:val="28"/>
        </w:rPr>
        <w:lastRenderedPageBreak/>
        <w:t xml:space="preserve">РП подключены к подстанциям </w:t>
      </w:r>
      <w:proofErr w:type="spellStart"/>
      <w:r w:rsidRPr="00C85D69">
        <w:rPr>
          <w:sz w:val="28"/>
          <w:szCs w:val="28"/>
        </w:rPr>
        <w:t>взаиморезервируемыми</w:t>
      </w:r>
      <w:proofErr w:type="spellEnd"/>
      <w:r w:rsidRPr="00C85D69">
        <w:rPr>
          <w:sz w:val="28"/>
          <w:szCs w:val="28"/>
        </w:rPr>
        <w:t xml:space="preserve"> кабельными линиями. Исключение составляет абонентский РП-3, запитанный от РП-2 и РП-4. Линии выполнены кабелями ААБ, АСБ, ААШВ сечением 120-240 мм2. </w:t>
      </w:r>
    </w:p>
    <w:p w:rsidR="00D82C43" w:rsidRPr="00C85D69" w:rsidRDefault="00D82C43" w:rsidP="00D82C43">
      <w:pPr>
        <w:shd w:val="clear" w:color="auto" w:fill="FFFFFF"/>
        <w:ind w:firstLine="737"/>
        <w:contextualSpacing/>
        <w:jc w:val="both"/>
        <w:rPr>
          <w:sz w:val="28"/>
          <w:szCs w:val="28"/>
        </w:rPr>
      </w:pPr>
      <w:r w:rsidRPr="00C85D69">
        <w:rPr>
          <w:sz w:val="28"/>
          <w:szCs w:val="28"/>
        </w:rPr>
        <w:t xml:space="preserve">Электроэнергия по городу распределяется через трансформаторные подстанции (ТП) 10/0,4 </w:t>
      </w:r>
      <w:proofErr w:type="spellStart"/>
      <w:r w:rsidRPr="00C85D69">
        <w:rPr>
          <w:sz w:val="28"/>
          <w:szCs w:val="28"/>
        </w:rPr>
        <w:t>кВ</w:t>
      </w:r>
      <w:proofErr w:type="spellEnd"/>
      <w:r w:rsidRPr="00C85D69">
        <w:rPr>
          <w:sz w:val="28"/>
          <w:szCs w:val="28"/>
        </w:rPr>
        <w:t>, запитанных по петлевым схемам, кабельными линиями. В районах одноэтажной застройки – линии радиальные, воздушные.</w:t>
      </w:r>
    </w:p>
    <w:p w:rsidR="00D82C43" w:rsidRPr="00C85D69" w:rsidRDefault="00D82C43" w:rsidP="00D82C43">
      <w:pPr>
        <w:shd w:val="clear" w:color="auto" w:fill="FFFFFF"/>
        <w:ind w:firstLine="737"/>
        <w:contextualSpacing/>
        <w:jc w:val="both"/>
        <w:rPr>
          <w:sz w:val="28"/>
          <w:szCs w:val="28"/>
        </w:rPr>
      </w:pPr>
      <w:r w:rsidRPr="00C85D69">
        <w:rPr>
          <w:sz w:val="28"/>
          <w:szCs w:val="28"/>
        </w:rPr>
        <w:t>Трансформаторные подстанции по конструктивному исполнению, в основном, закрытые с кабельными вводами, проходные и тупиковые. Состояние большинства ТП – удовлетворительное.</w:t>
      </w:r>
    </w:p>
    <w:p w:rsidR="00D82C43" w:rsidRDefault="00D82C43" w:rsidP="00D82C43">
      <w:pPr>
        <w:shd w:val="clear" w:color="auto" w:fill="FFFFFF"/>
        <w:ind w:firstLine="737"/>
        <w:contextualSpacing/>
        <w:jc w:val="both"/>
        <w:rPr>
          <w:sz w:val="28"/>
          <w:szCs w:val="28"/>
        </w:rPr>
      </w:pPr>
      <w:r w:rsidRPr="00C85D69">
        <w:rPr>
          <w:sz w:val="28"/>
          <w:szCs w:val="28"/>
        </w:rPr>
        <w:t xml:space="preserve">Суммарная электрическая нагрузка городских потребителей, по данным замеров ОА РЭС – 16250 кВт, годовое потребление электроэнергии – 66,9 Млн. </w:t>
      </w:r>
      <w:proofErr w:type="spellStart"/>
      <w:r w:rsidRPr="00C85D69">
        <w:rPr>
          <w:sz w:val="28"/>
          <w:szCs w:val="28"/>
        </w:rPr>
        <w:t>кВт.час</w:t>
      </w:r>
      <w:proofErr w:type="spellEnd"/>
      <w:r w:rsidRPr="00C85D69">
        <w:rPr>
          <w:sz w:val="28"/>
          <w:szCs w:val="28"/>
        </w:rPr>
        <w:t>.</w:t>
      </w:r>
    </w:p>
    <w:p w:rsidR="00A71A3B" w:rsidRPr="00C85D69" w:rsidRDefault="00A71A3B" w:rsidP="00D82C43">
      <w:pPr>
        <w:shd w:val="clear" w:color="auto" w:fill="FFFFFF"/>
        <w:ind w:firstLine="737"/>
        <w:contextualSpacing/>
        <w:jc w:val="both"/>
        <w:rPr>
          <w:sz w:val="28"/>
          <w:szCs w:val="28"/>
        </w:rPr>
      </w:pPr>
    </w:p>
    <w:p w:rsidR="00F16DAE" w:rsidRPr="00C85D69" w:rsidRDefault="00915B39" w:rsidP="00F16DAE">
      <w:pPr>
        <w:ind w:firstLine="709"/>
        <w:contextualSpacing/>
        <w:rPr>
          <w:sz w:val="28"/>
          <w:szCs w:val="28"/>
        </w:rPr>
      </w:pPr>
      <w:r w:rsidRPr="00C85D69">
        <w:rPr>
          <w:sz w:val="28"/>
          <w:szCs w:val="28"/>
        </w:rPr>
        <w:t>Таблица 3</w:t>
      </w:r>
      <w:r w:rsidR="00F16DAE" w:rsidRPr="00C85D69">
        <w:rPr>
          <w:sz w:val="28"/>
          <w:szCs w:val="28"/>
        </w:rPr>
        <w:t xml:space="preserve"> - Общая характеристика распределительных электрических сетей 0,4-10 </w:t>
      </w:r>
      <w:proofErr w:type="spellStart"/>
      <w:r w:rsidR="00F16DAE" w:rsidRPr="00C85D69">
        <w:rPr>
          <w:sz w:val="28"/>
          <w:szCs w:val="28"/>
        </w:rPr>
        <w:t>кВ</w:t>
      </w:r>
      <w:proofErr w:type="spellEnd"/>
      <w:r w:rsidR="00F16DAE" w:rsidRPr="00C85D69">
        <w:rPr>
          <w:sz w:val="28"/>
          <w:szCs w:val="28"/>
        </w:rPr>
        <w:t xml:space="preserve"> </w:t>
      </w:r>
    </w:p>
    <w:p w:rsidR="00F16DAE" w:rsidRPr="00C85D69" w:rsidRDefault="00F16DAE" w:rsidP="00F16DAE">
      <w:pPr>
        <w:ind w:firstLine="709"/>
        <w:contextualSpacing/>
        <w:rPr>
          <w:sz w:val="28"/>
          <w:szCs w:val="28"/>
        </w:rPr>
      </w:pPr>
    </w:p>
    <w:tbl>
      <w:tblPr>
        <w:tblW w:w="937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25"/>
        <w:gridCol w:w="5734"/>
        <w:gridCol w:w="1289"/>
        <w:gridCol w:w="1429"/>
      </w:tblGrid>
      <w:tr w:rsidR="00F16DAE" w:rsidRPr="00A64212" w:rsidTr="00C53002">
        <w:trPr>
          <w:trHeight w:val="322"/>
        </w:trPr>
        <w:tc>
          <w:tcPr>
            <w:tcW w:w="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п/п</w:t>
            </w:r>
          </w:p>
        </w:tc>
        <w:tc>
          <w:tcPr>
            <w:tcW w:w="5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Показатель</w:t>
            </w:r>
          </w:p>
        </w:tc>
        <w:tc>
          <w:tcPr>
            <w:tcW w:w="12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Единица измерения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Всего</w:t>
            </w:r>
          </w:p>
        </w:tc>
      </w:tr>
      <w:tr w:rsidR="00F16DAE" w:rsidRPr="00A64212" w:rsidTr="00C53002">
        <w:trPr>
          <w:trHeight w:val="32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6DAE" w:rsidRPr="00A64212" w:rsidRDefault="00F16DAE" w:rsidP="00C53002">
            <w:pPr>
              <w:rPr>
                <w:color w:val="000000"/>
              </w:rPr>
            </w:pPr>
          </w:p>
        </w:tc>
        <w:tc>
          <w:tcPr>
            <w:tcW w:w="5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6DAE" w:rsidRPr="00A64212" w:rsidRDefault="00F16DAE" w:rsidP="00C53002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6DAE" w:rsidRPr="00A64212" w:rsidRDefault="00F16DAE" w:rsidP="00C53002">
            <w:pPr>
              <w:rPr>
                <w:color w:val="000000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6DAE" w:rsidRPr="00A64212" w:rsidRDefault="00F16DAE" w:rsidP="00C53002">
            <w:pPr>
              <w:rPr>
                <w:color w:val="000000"/>
              </w:rPr>
            </w:pP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1.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 xml:space="preserve">Количество питающих фидеров 10 </w:t>
            </w:r>
            <w:proofErr w:type="spellStart"/>
            <w:r w:rsidRPr="00A64212">
              <w:rPr>
                <w:color w:val="000000"/>
              </w:rPr>
              <w:t>кВ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шт.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2.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 xml:space="preserve">Общая протяженность сети 10 </w:t>
            </w:r>
            <w:proofErr w:type="spellStart"/>
            <w:r w:rsidRPr="00A64212">
              <w:rPr>
                <w:color w:val="000000"/>
              </w:rPr>
              <w:t>кВ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км.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D82C43" w:rsidP="00C530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2.1.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 xml:space="preserve">Кабельные линии 10 </w:t>
            </w:r>
            <w:proofErr w:type="spellStart"/>
            <w:r w:rsidRPr="00A64212">
              <w:rPr>
                <w:color w:val="000000"/>
              </w:rPr>
              <w:t>кВ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км.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D82C43" w:rsidP="00C530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2.2.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 xml:space="preserve">Воздушные линии 10 </w:t>
            </w:r>
            <w:proofErr w:type="spellStart"/>
            <w:r w:rsidRPr="00A64212">
              <w:rPr>
                <w:color w:val="000000"/>
              </w:rPr>
              <w:t>кВ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км.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D82C43" w:rsidP="00C530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3.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>Количество трансформаторных подстанций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шт.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4.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>Количество РП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шт.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5.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>Количество установленных силовых трансформаторов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шт.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6.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>Установленная мощность трансформаторов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proofErr w:type="spellStart"/>
            <w:r w:rsidRPr="00A64212">
              <w:rPr>
                <w:color w:val="000000"/>
              </w:rPr>
              <w:t>кВА</w:t>
            </w:r>
            <w:proofErr w:type="spellEnd"/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7.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 xml:space="preserve">Общая протяженность сети 0,4 </w:t>
            </w:r>
            <w:proofErr w:type="spellStart"/>
            <w:r w:rsidRPr="00A64212">
              <w:rPr>
                <w:color w:val="000000"/>
              </w:rPr>
              <w:t>кВ</w:t>
            </w:r>
            <w:proofErr w:type="spellEnd"/>
            <w:r w:rsidRPr="00A64212">
              <w:rPr>
                <w:color w:val="000000"/>
              </w:rPr>
              <w:t>, всего: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км.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D82C43" w:rsidP="00C530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 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>в том числе: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7.1.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 xml:space="preserve">Кабельные линии 0,4 </w:t>
            </w:r>
            <w:proofErr w:type="spellStart"/>
            <w:r w:rsidRPr="00A64212">
              <w:rPr>
                <w:color w:val="000000"/>
              </w:rPr>
              <w:t>кВ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км.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D82C43" w:rsidP="00C530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</w:tr>
      <w:tr w:rsidR="00F16DAE" w:rsidRPr="00A64212" w:rsidTr="00C53002">
        <w:trPr>
          <w:trHeight w:val="33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7.2.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rPr>
                <w:color w:val="000000"/>
              </w:rPr>
            </w:pPr>
            <w:r w:rsidRPr="00A64212">
              <w:rPr>
                <w:color w:val="000000"/>
              </w:rPr>
              <w:t xml:space="preserve">Воздушные линии 0,4 </w:t>
            </w:r>
            <w:proofErr w:type="spellStart"/>
            <w:r w:rsidRPr="00A64212">
              <w:rPr>
                <w:color w:val="000000"/>
              </w:rPr>
              <w:t>кВ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F16DAE" w:rsidP="00C53002">
            <w:pPr>
              <w:jc w:val="center"/>
              <w:rPr>
                <w:color w:val="000000"/>
              </w:rPr>
            </w:pPr>
            <w:r w:rsidRPr="00A64212">
              <w:rPr>
                <w:color w:val="000000"/>
              </w:rPr>
              <w:t>км.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F16DAE" w:rsidRPr="00A64212" w:rsidRDefault="00D82C43" w:rsidP="00C530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</w:tr>
    </w:tbl>
    <w:p w:rsidR="00F16DAE" w:rsidRPr="004950CD" w:rsidRDefault="00F16DAE" w:rsidP="00F16DAE">
      <w:pPr>
        <w:rPr>
          <w:szCs w:val="28"/>
        </w:rPr>
      </w:pPr>
    </w:p>
    <w:p w:rsidR="0059569C" w:rsidRPr="00EE4579" w:rsidRDefault="0059569C" w:rsidP="000C0A05">
      <w:pPr>
        <w:ind w:firstLine="708"/>
        <w:jc w:val="both"/>
        <w:rPr>
          <w:sz w:val="28"/>
          <w:szCs w:val="28"/>
        </w:rPr>
      </w:pPr>
      <w:r w:rsidRPr="00EE4579">
        <w:rPr>
          <w:sz w:val="28"/>
          <w:szCs w:val="28"/>
        </w:rPr>
        <w:t xml:space="preserve">Основные направления повышения </w:t>
      </w:r>
      <w:proofErr w:type="spellStart"/>
      <w:r w:rsidRPr="00EE4579">
        <w:rPr>
          <w:sz w:val="28"/>
          <w:szCs w:val="28"/>
        </w:rPr>
        <w:t>энергоэффективности</w:t>
      </w:r>
      <w:proofErr w:type="spellEnd"/>
      <w:r w:rsidRPr="00EE4579">
        <w:rPr>
          <w:sz w:val="28"/>
          <w:szCs w:val="28"/>
        </w:rPr>
        <w:t xml:space="preserve"> системы электроснабжения города Оби:</w:t>
      </w:r>
    </w:p>
    <w:p w:rsidR="0059569C" w:rsidRPr="0059569C" w:rsidRDefault="0059569C" w:rsidP="000C0A05">
      <w:pPr>
        <w:numPr>
          <w:ilvl w:val="0"/>
          <w:numId w:val="5"/>
        </w:numPr>
        <w:tabs>
          <w:tab w:val="clear" w:pos="6031"/>
          <w:tab w:val="num" w:pos="0"/>
        </w:tabs>
        <w:suppressAutoHyphens w:val="0"/>
        <w:spacing w:line="360" w:lineRule="atLeast"/>
        <w:ind w:left="0" w:hanging="12"/>
        <w:jc w:val="both"/>
        <w:outlineLvl w:val="2"/>
        <w:rPr>
          <w:i/>
          <w:sz w:val="28"/>
          <w:szCs w:val="28"/>
        </w:rPr>
      </w:pPr>
      <w:r w:rsidRPr="0059569C">
        <w:rPr>
          <w:i/>
          <w:sz w:val="28"/>
          <w:szCs w:val="28"/>
        </w:rPr>
        <w:t>Организация качественной и безопасной эксплуатации бесхозяйных электрических сетей.</w:t>
      </w:r>
    </w:p>
    <w:p w:rsidR="0059569C" w:rsidRPr="0059569C" w:rsidRDefault="0059569C" w:rsidP="000C0A05">
      <w:pPr>
        <w:ind w:firstLine="708"/>
        <w:jc w:val="both"/>
        <w:rPr>
          <w:sz w:val="28"/>
          <w:szCs w:val="28"/>
        </w:rPr>
      </w:pPr>
      <w:r w:rsidRPr="0059569C">
        <w:rPr>
          <w:sz w:val="28"/>
          <w:szCs w:val="28"/>
        </w:rPr>
        <w:t xml:space="preserve">Бесхозяйные распределительные электрические сети в силу того, что организация их эксплуатации не налажена должным образом, являются серьезным фактором возникновения и развития технологических нарушений в электрических сетях. Они представляют прямую угрозу для здоровья и жизни населения. Кроме того, бесхозяйные распределительные электрические сети – одна из причин снижения качества поставляемой электрической энергии и увеличения потерь электроэнергии. </w:t>
      </w:r>
    </w:p>
    <w:p w:rsidR="0059569C" w:rsidRPr="0059569C" w:rsidRDefault="0059569C" w:rsidP="000C0A05">
      <w:pPr>
        <w:ind w:firstLine="708"/>
        <w:jc w:val="both"/>
        <w:rPr>
          <w:sz w:val="28"/>
          <w:szCs w:val="28"/>
        </w:rPr>
      </w:pPr>
      <w:r w:rsidRPr="0059569C">
        <w:rPr>
          <w:sz w:val="28"/>
          <w:szCs w:val="28"/>
        </w:rPr>
        <w:t>Комплексный подход к решению данного вопроса подразумевается выполнять по следующим направлениям:</w:t>
      </w:r>
    </w:p>
    <w:p w:rsidR="0059569C" w:rsidRPr="004950CD" w:rsidRDefault="0059569C" w:rsidP="000C0A05">
      <w:pPr>
        <w:pStyle w:val="aa"/>
        <w:numPr>
          <w:ilvl w:val="0"/>
          <w:numId w:val="4"/>
        </w:numPr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50CD">
        <w:rPr>
          <w:rFonts w:ascii="Times New Roman" w:hAnsi="Times New Roman"/>
          <w:sz w:val="28"/>
          <w:szCs w:val="28"/>
        </w:rPr>
        <w:lastRenderedPageBreak/>
        <w:t>Организация графического изображения объектов электроснабжения с привязкой в географических проекциях к топографической основе МО и полным описанием взаимосвязанности объектов распределительной электрической сети всех уровней напряжения (создание ГИС сети электроснабжения);</w:t>
      </w:r>
    </w:p>
    <w:p w:rsidR="0059569C" w:rsidRPr="004950CD" w:rsidRDefault="0059569C" w:rsidP="000C0A05">
      <w:pPr>
        <w:pStyle w:val="aa"/>
        <w:numPr>
          <w:ilvl w:val="0"/>
          <w:numId w:val="4"/>
        </w:numPr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50CD">
        <w:rPr>
          <w:rFonts w:ascii="Times New Roman" w:hAnsi="Times New Roman"/>
          <w:sz w:val="28"/>
          <w:szCs w:val="28"/>
        </w:rPr>
        <w:t>Организация паспортизации объектов электроснабжения расположенных на территории МО;</w:t>
      </w:r>
    </w:p>
    <w:p w:rsidR="0059569C" w:rsidRPr="004950CD" w:rsidRDefault="0059569C" w:rsidP="000C0A05">
      <w:pPr>
        <w:pStyle w:val="aa"/>
        <w:numPr>
          <w:ilvl w:val="0"/>
          <w:numId w:val="4"/>
        </w:numPr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50CD">
        <w:rPr>
          <w:rFonts w:ascii="Times New Roman" w:hAnsi="Times New Roman"/>
          <w:sz w:val="28"/>
          <w:szCs w:val="28"/>
        </w:rPr>
        <w:t xml:space="preserve"> Организация описания единиц административного деления земельных участков с возможностью формирования и генерации пространственных технологических запросов и отчетов по системе электроснабжения в административно-территориальных разрезах.</w:t>
      </w:r>
    </w:p>
    <w:p w:rsidR="0059569C" w:rsidRPr="007E32C2" w:rsidRDefault="0059569C" w:rsidP="00C85D69">
      <w:pPr>
        <w:numPr>
          <w:ilvl w:val="0"/>
          <w:numId w:val="5"/>
        </w:numPr>
        <w:tabs>
          <w:tab w:val="clear" w:pos="6031"/>
          <w:tab w:val="num" w:pos="0"/>
        </w:tabs>
        <w:suppressAutoHyphens w:val="0"/>
        <w:spacing w:line="360" w:lineRule="exact"/>
        <w:ind w:left="0" w:hanging="12"/>
        <w:jc w:val="center"/>
        <w:outlineLvl w:val="2"/>
        <w:rPr>
          <w:rFonts w:eastAsia="TimesNewRoman"/>
          <w:i/>
          <w:sz w:val="28"/>
          <w:szCs w:val="28"/>
        </w:rPr>
      </w:pPr>
      <w:r w:rsidRPr="007E32C2">
        <w:rPr>
          <w:rFonts w:eastAsia="TimesNewRoman"/>
          <w:i/>
          <w:sz w:val="28"/>
          <w:szCs w:val="28"/>
        </w:rPr>
        <w:t>Модернизация системы уличного освещения</w:t>
      </w:r>
    </w:p>
    <w:p w:rsidR="0059569C" w:rsidRPr="007E32C2" w:rsidRDefault="0059569C" w:rsidP="000C0A05">
      <w:pPr>
        <w:spacing w:after="120" w:line="360" w:lineRule="exact"/>
        <w:ind w:firstLine="540"/>
        <w:jc w:val="both"/>
        <w:rPr>
          <w:sz w:val="28"/>
          <w:szCs w:val="28"/>
        </w:rPr>
      </w:pPr>
      <w:r w:rsidRPr="007E32C2">
        <w:rPr>
          <w:sz w:val="28"/>
          <w:szCs w:val="28"/>
        </w:rPr>
        <w:t xml:space="preserve">Освещение транспортных магистралей, жилых и пешеходных </w:t>
      </w:r>
      <w:r w:rsidR="00BA7D3B" w:rsidRPr="007E32C2">
        <w:rPr>
          <w:sz w:val="28"/>
          <w:szCs w:val="28"/>
        </w:rPr>
        <w:t>зон города</w:t>
      </w:r>
      <w:r w:rsidRPr="007E32C2">
        <w:rPr>
          <w:sz w:val="28"/>
          <w:szCs w:val="28"/>
        </w:rPr>
        <w:t xml:space="preserve"> осуществляется с применением источников света: с лампами </w:t>
      </w:r>
      <w:proofErr w:type="spellStart"/>
      <w:r w:rsidRPr="007E32C2">
        <w:rPr>
          <w:sz w:val="28"/>
          <w:szCs w:val="28"/>
        </w:rPr>
        <w:t>ДНаТ</w:t>
      </w:r>
      <w:proofErr w:type="spellEnd"/>
      <w:r w:rsidRPr="007E32C2">
        <w:rPr>
          <w:sz w:val="28"/>
          <w:szCs w:val="28"/>
        </w:rPr>
        <w:t xml:space="preserve">- </w:t>
      </w:r>
      <w:r w:rsidR="008C0E74" w:rsidRPr="007E32C2">
        <w:rPr>
          <w:sz w:val="28"/>
          <w:szCs w:val="28"/>
        </w:rPr>
        <w:t>91,8</w:t>
      </w:r>
      <w:r w:rsidRPr="007E32C2">
        <w:rPr>
          <w:sz w:val="28"/>
          <w:szCs w:val="28"/>
        </w:rPr>
        <w:t xml:space="preserve"> %; св</w:t>
      </w:r>
      <w:r w:rsidR="00BA7D3B" w:rsidRPr="007E32C2">
        <w:rPr>
          <w:sz w:val="28"/>
          <w:szCs w:val="28"/>
        </w:rPr>
        <w:t xml:space="preserve">етодиодными светильниками – </w:t>
      </w:r>
      <w:r w:rsidR="008C0E74" w:rsidRPr="007E32C2">
        <w:rPr>
          <w:sz w:val="28"/>
          <w:szCs w:val="28"/>
        </w:rPr>
        <w:t>8,2</w:t>
      </w:r>
      <w:r w:rsidR="00BA7D3B" w:rsidRPr="007E32C2">
        <w:rPr>
          <w:sz w:val="28"/>
          <w:szCs w:val="28"/>
        </w:rPr>
        <w:t>%</w:t>
      </w:r>
      <w:r w:rsidRPr="007E32C2">
        <w:rPr>
          <w:sz w:val="28"/>
          <w:szCs w:val="28"/>
        </w:rPr>
        <w:t xml:space="preserve">). </w:t>
      </w:r>
    </w:p>
    <w:p w:rsidR="00165E91" w:rsidRPr="007E32C2" w:rsidRDefault="0059569C" w:rsidP="000C0A05">
      <w:pPr>
        <w:spacing w:line="360" w:lineRule="exact"/>
        <w:ind w:firstLine="539"/>
        <w:jc w:val="both"/>
        <w:rPr>
          <w:sz w:val="28"/>
          <w:szCs w:val="28"/>
        </w:rPr>
      </w:pPr>
      <w:r w:rsidRPr="007E32C2">
        <w:rPr>
          <w:sz w:val="28"/>
          <w:szCs w:val="28"/>
        </w:rPr>
        <w:t xml:space="preserve">Распределительная сеть уличного освещения (протяженностью </w:t>
      </w:r>
      <w:r w:rsidR="00165E91" w:rsidRPr="007E32C2">
        <w:rPr>
          <w:sz w:val="28"/>
          <w:szCs w:val="28"/>
        </w:rPr>
        <w:t>190,8</w:t>
      </w:r>
      <w:r w:rsidRPr="007E32C2">
        <w:rPr>
          <w:sz w:val="28"/>
          <w:szCs w:val="28"/>
        </w:rPr>
        <w:t xml:space="preserve"> км) выполнена в однофазном исполнении, на деревянных и ж/б опорах, с использованием неизолированного провода – 79 % и самонесущего изолированного провода 21 %. </w:t>
      </w:r>
    </w:p>
    <w:p w:rsidR="0059569C" w:rsidRPr="007E32C2" w:rsidRDefault="0059569C" w:rsidP="000C0A05">
      <w:pPr>
        <w:spacing w:line="360" w:lineRule="exact"/>
        <w:ind w:firstLine="539"/>
        <w:jc w:val="both"/>
        <w:rPr>
          <w:sz w:val="28"/>
          <w:szCs w:val="28"/>
        </w:rPr>
      </w:pPr>
      <w:r w:rsidRPr="007E32C2">
        <w:rPr>
          <w:sz w:val="28"/>
          <w:szCs w:val="28"/>
        </w:rPr>
        <w:t>Предлагается провести реконструкцию сети уличного освещения с заменой:</w:t>
      </w:r>
    </w:p>
    <w:p w:rsidR="0059569C" w:rsidRDefault="0059569C" w:rsidP="000C0A05">
      <w:pPr>
        <w:spacing w:line="360" w:lineRule="exact"/>
        <w:ind w:firstLine="539"/>
        <w:jc w:val="both"/>
        <w:rPr>
          <w:sz w:val="28"/>
          <w:szCs w:val="28"/>
        </w:rPr>
      </w:pPr>
      <w:r w:rsidRPr="007E32C2">
        <w:rPr>
          <w:sz w:val="28"/>
          <w:szCs w:val="28"/>
        </w:rPr>
        <w:t xml:space="preserve">- заменой неизолированного провода на СИП (с равномерным распределением нагрузок по фазам). </w:t>
      </w:r>
    </w:p>
    <w:p w:rsidR="007E32C2" w:rsidRPr="007E32C2" w:rsidRDefault="007E32C2" w:rsidP="000C0A05">
      <w:pPr>
        <w:spacing w:line="360" w:lineRule="exact"/>
        <w:ind w:firstLine="539"/>
        <w:jc w:val="both"/>
        <w:rPr>
          <w:sz w:val="28"/>
          <w:szCs w:val="28"/>
        </w:rPr>
      </w:pPr>
    </w:p>
    <w:p w:rsidR="000C0A05" w:rsidRPr="00C85D69" w:rsidRDefault="00165E91" w:rsidP="00C85D69">
      <w:pPr>
        <w:numPr>
          <w:ilvl w:val="0"/>
          <w:numId w:val="5"/>
        </w:numPr>
        <w:tabs>
          <w:tab w:val="clear" w:pos="6031"/>
        </w:tabs>
        <w:suppressAutoHyphens w:val="0"/>
        <w:spacing w:line="360" w:lineRule="atLeast"/>
        <w:ind w:left="1134" w:firstLine="567"/>
        <w:jc w:val="both"/>
        <w:outlineLvl w:val="2"/>
        <w:rPr>
          <w:rFonts w:eastAsia="TimesNewRoman"/>
          <w:i/>
          <w:sz w:val="28"/>
          <w:szCs w:val="28"/>
        </w:rPr>
      </w:pPr>
      <w:r w:rsidRPr="00C85D69">
        <w:rPr>
          <w:rFonts w:eastAsia="TimesNewRoman"/>
          <w:i/>
          <w:sz w:val="28"/>
          <w:szCs w:val="28"/>
        </w:rPr>
        <w:t>Учет электроэнергии на общедомовые нужды в МКД</w:t>
      </w:r>
    </w:p>
    <w:p w:rsidR="00165E91" w:rsidRPr="007E32C2" w:rsidRDefault="00165E91" w:rsidP="007E32C2">
      <w:pPr>
        <w:ind w:firstLine="540"/>
        <w:jc w:val="both"/>
        <w:rPr>
          <w:sz w:val="28"/>
          <w:szCs w:val="28"/>
        </w:rPr>
      </w:pPr>
      <w:r w:rsidRPr="007E32C2">
        <w:rPr>
          <w:sz w:val="28"/>
          <w:szCs w:val="28"/>
        </w:rPr>
        <w:t xml:space="preserve">Обеспечение учета используемой электрической энергии и применение приборов учета </w:t>
      </w:r>
      <w:r w:rsidR="007E32C2" w:rsidRPr="007E32C2">
        <w:rPr>
          <w:sz w:val="28"/>
          <w:szCs w:val="28"/>
        </w:rPr>
        <w:t>электрической энергии,</w:t>
      </w:r>
      <w:r w:rsidRPr="007E32C2">
        <w:rPr>
          <w:sz w:val="28"/>
          <w:szCs w:val="28"/>
        </w:rPr>
        <w:t xml:space="preserve"> используемой на общедомовые нужды определены Федеральным законом от 23 ноября 2009 г. № 261-ФЗ «Об энергосбережении и о повышении </w:t>
      </w:r>
      <w:r w:rsidR="007E32C2" w:rsidRPr="007E32C2">
        <w:rPr>
          <w:sz w:val="28"/>
          <w:szCs w:val="28"/>
        </w:rPr>
        <w:t>энергетической эффективности,</w:t>
      </w:r>
      <w:r w:rsidRPr="007E32C2">
        <w:rPr>
          <w:sz w:val="28"/>
          <w:szCs w:val="28"/>
        </w:rPr>
        <w:t xml:space="preserve"> и о внесении изменений в отдельные законодательные акты Российской Федерации».</w:t>
      </w:r>
    </w:p>
    <w:p w:rsidR="00165E91" w:rsidRPr="007E32C2" w:rsidRDefault="00165E91" w:rsidP="007E32C2">
      <w:pPr>
        <w:ind w:firstLine="540"/>
        <w:jc w:val="both"/>
        <w:rPr>
          <w:sz w:val="28"/>
          <w:szCs w:val="28"/>
        </w:rPr>
      </w:pPr>
      <w:r w:rsidRPr="007E32C2">
        <w:rPr>
          <w:sz w:val="28"/>
          <w:szCs w:val="28"/>
        </w:rPr>
        <w:t xml:space="preserve">Основным преимуществом при установке общедомового прибора коммерческого учета электрической энергии является получение реальных данных по потреблению электрической энергии многоквартирным домом (МКД), на основании которых можно проводить </w:t>
      </w:r>
      <w:proofErr w:type="spellStart"/>
      <w:r w:rsidRPr="007E32C2">
        <w:rPr>
          <w:sz w:val="28"/>
          <w:szCs w:val="28"/>
        </w:rPr>
        <w:t>малозатратные</w:t>
      </w:r>
      <w:proofErr w:type="spellEnd"/>
      <w:r w:rsidRPr="007E32C2">
        <w:rPr>
          <w:sz w:val="28"/>
          <w:szCs w:val="28"/>
        </w:rPr>
        <w:t xml:space="preserve"> мероприятия по оптимизации потребления электрической энергии на общедомовые нужды многоквартирного дома, а также проводить в дальнейшем энергосберегающие мероприятия с анализом их результатов. </w:t>
      </w:r>
      <w:r w:rsidR="007E32C2" w:rsidRPr="007E32C2">
        <w:rPr>
          <w:sz w:val="28"/>
          <w:szCs w:val="28"/>
        </w:rPr>
        <w:t>Кроме того,</w:t>
      </w:r>
      <w:r w:rsidRPr="007E32C2">
        <w:rPr>
          <w:sz w:val="28"/>
          <w:szCs w:val="28"/>
        </w:rPr>
        <w:t xml:space="preserve"> плата за электрическую энергию тех МКД, где общедомовой учет электрической энергии отсутствует, значительно выше, чем в случае, если бы прибор учета был установлен. Что в конечном итоге стимулирует собственников жилья в МКД, к проведению мероприятий по энергосбережению и повышению энергетической </w:t>
      </w:r>
      <w:r w:rsidRPr="007E32C2">
        <w:rPr>
          <w:sz w:val="28"/>
          <w:szCs w:val="28"/>
        </w:rPr>
        <w:lastRenderedPageBreak/>
        <w:t>эффективности, в части снижения потребления электрической энергии на общедомовые нужды.</w:t>
      </w:r>
    </w:p>
    <w:p w:rsidR="00165E91" w:rsidRDefault="00165E91" w:rsidP="007E32C2">
      <w:pPr>
        <w:ind w:firstLine="540"/>
        <w:jc w:val="both"/>
        <w:rPr>
          <w:sz w:val="28"/>
          <w:szCs w:val="28"/>
        </w:rPr>
      </w:pPr>
      <w:r w:rsidRPr="007E32C2">
        <w:rPr>
          <w:sz w:val="28"/>
          <w:szCs w:val="28"/>
        </w:rPr>
        <w:t>Предлагается организовать установку общедомовых приборов учета электрической энергии с организацией автоматизированного сбора и передачи данных и возможностью интеграции в единую информационную автоматизированную систему контроля и учета т</w:t>
      </w:r>
      <w:r w:rsidR="007E32C2">
        <w:rPr>
          <w:sz w:val="28"/>
          <w:szCs w:val="28"/>
        </w:rPr>
        <w:t>опливно-энергетических ресурсов.</w:t>
      </w:r>
    </w:p>
    <w:p w:rsidR="007E32C2" w:rsidRPr="007E32C2" w:rsidRDefault="007E32C2" w:rsidP="007E32C2">
      <w:pPr>
        <w:ind w:firstLine="540"/>
        <w:jc w:val="both"/>
        <w:rPr>
          <w:rFonts w:eastAsia="TimesNewRoman"/>
          <w:sz w:val="28"/>
          <w:szCs w:val="28"/>
        </w:rPr>
      </w:pPr>
    </w:p>
    <w:p w:rsidR="00165E91" w:rsidRPr="007E32C2" w:rsidRDefault="00165E91" w:rsidP="007E32C2">
      <w:pPr>
        <w:numPr>
          <w:ilvl w:val="0"/>
          <w:numId w:val="5"/>
        </w:numPr>
        <w:tabs>
          <w:tab w:val="num" w:pos="720"/>
        </w:tabs>
        <w:suppressAutoHyphens w:val="0"/>
        <w:spacing w:line="360" w:lineRule="atLeast"/>
        <w:ind w:left="0" w:firstLine="567"/>
        <w:jc w:val="both"/>
        <w:outlineLvl w:val="2"/>
        <w:rPr>
          <w:rFonts w:eastAsia="TimesNewRoman"/>
          <w:i/>
          <w:sz w:val="28"/>
          <w:szCs w:val="28"/>
        </w:rPr>
      </w:pPr>
      <w:r w:rsidRPr="007E32C2">
        <w:rPr>
          <w:i/>
          <w:sz w:val="28"/>
          <w:szCs w:val="28"/>
        </w:rPr>
        <w:t>Оптимизация работы основного силового оборудования распределительной электрической сети</w:t>
      </w:r>
    </w:p>
    <w:p w:rsidR="00165E91" w:rsidRPr="007E32C2" w:rsidRDefault="00165E91" w:rsidP="007E32C2">
      <w:pPr>
        <w:ind w:firstLine="540"/>
        <w:jc w:val="both"/>
        <w:rPr>
          <w:sz w:val="28"/>
          <w:szCs w:val="28"/>
        </w:rPr>
      </w:pPr>
      <w:r w:rsidRPr="007E32C2">
        <w:rPr>
          <w:sz w:val="28"/>
          <w:szCs w:val="28"/>
        </w:rPr>
        <w:t>1. Замена трансформаторов с коэффициентом загрузки менее 0,1.</w:t>
      </w:r>
    </w:p>
    <w:p w:rsidR="00165E91" w:rsidRPr="007E32C2" w:rsidRDefault="00165E91" w:rsidP="007E32C2">
      <w:pPr>
        <w:ind w:firstLine="540"/>
        <w:jc w:val="both"/>
        <w:rPr>
          <w:sz w:val="28"/>
          <w:szCs w:val="28"/>
        </w:rPr>
      </w:pPr>
      <w:r w:rsidRPr="007E32C2">
        <w:rPr>
          <w:sz w:val="28"/>
          <w:szCs w:val="28"/>
        </w:rPr>
        <w:t>2. Замена трансформаторов с коэффициентом загрузки более 0,9.</w:t>
      </w:r>
    </w:p>
    <w:p w:rsidR="00165E91" w:rsidRPr="007E32C2" w:rsidRDefault="00165E91" w:rsidP="007E32C2">
      <w:pPr>
        <w:tabs>
          <w:tab w:val="num" w:pos="0"/>
        </w:tabs>
        <w:ind w:firstLine="540"/>
        <w:jc w:val="both"/>
        <w:rPr>
          <w:sz w:val="28"/>
          <w:szCs w:val="28"/>
        </w:rPr>
      </w:pPr>
      <w:r w:rsidRPr="007E32C2">
        <w:rPr>
          <w:sz w:val="28"/>
          <w:szCs w:val="28"/>
        </w:rPr>
        <w:t>3. Замена отработавших свой нормативный срок трансформаторов на трансформаторы меньшей мощности позволит снизить потери холостого хода, увеличить надёжность электроснабжения, увеличить отпуск электроэнергии за счёт уменьшения эксплуатационных</w:t>
      </w:r>
      <w:r w:rsidRPr="004950CD">
        <w:rPr>
          <w:szCs w:val="28"/>
        </w:rPr>
        <w:t xml:space="preserve"> </w:t>
      </w:r>
      <w:r w:rsidRPr="007E32C2">
        <w:rPr>
          <w:sz w:val="28"/>
          <w:szCs w:val="28"/>
        </w:rPr>
        <w:t>расходов из-за штатных (ремонт) и не штатных отключений не менее чем в пять раз.</w:t>
      </w:r>
    </w:p>
    <w:p w:rsidR="00915B39" w:rsidRDefault="00915B39" w:rsidP="00165E91">
      <w:pPr>
        <w:ind w:left="1068"/>
        <w:outlineLvl w:val="2"/>
        <w:rPr>
          <w:rFonts w:eastAsia="TimesNewRoman"/>
          <w:i/>
          <w:szCs w:val="28"/>
        </w:rPr>
      </w:pPr>
    </w:p>
    <w:p w:rsidR="00B17F2D" w:rsidRDefault="00B17F2D" w:rsidP="00165E91">
      <w:pPr>
        <w:ind w:left="1068"/>
        <w:outlineLvl w:val="2"/>
        <w:rPr>
          <w:rFonts w:eastAsia="TimesNewRoman"/>
          <w:i/>
          <w:szCs w:val="28"/>
        </w:rPr>
      </w:pPr>
    </w:p>
    <w:p w:rsidR="007E32C2" w:rsidRDefault="00B17F2D" w:rsidP="00915B39">
      <w:pPr>
        <w:outlineLvl w:val="2"/>
        <w:rPr>
          <w:rFonts w:eastAsia="TimesNewRoman"/>
          <w:b/>
          <w:sz w:val="28"/>
          <w:szCs w:val="28"/>
        </w:rPr>
      </w:pPr>
      <w:r>
        <w:rPr>
          <w:rFonts w:eastAsia="TimesNewRoman"/>
          <w:b/>
          <w:sz w:val="28"/>
          <w:szCs w:val="28"/>
        </w:rPr>
        <w:t xml:space="preserve">          </w:t>
      </w:r>
      <w:r w:rsidR="00915B39" w:rsidRPr="001868E1">
        <w:rPr>
          <w:rFonts w:eastAsia="TimesNewRoman"/>
          <w:b/>
          <w:sz w:val="28"/>
          <w:szCs w:val="28"/>
        </w:rPr>
        <w:t>Водоснабжение и водоотведение</w:t>
      </w:r>
    </w:p>
    <w:p w:rsidR="00C85D69" w:rsidRPr="001868E1" w:rsidRDefault="00C85D69" w:rsidP="00915B39">
      <w:pPr>
        <w:outlineLvl w:val="2"/>
        <w:rPr>
          <w:rFonts w:eastAsia="TimesNewRoman"/>
          <w:b/>
          <w:sz w:val="28"/>
          <w:szCs w:val="28"/>
        </w:rPr>
      </w:pPr>
    </w:p>
    <w:p w:rsidR="00915B39" w:rsidRPr="00597D87" w:rsidRDefault="00915B39" w:rsidP="00915B39">
      <w:pPr>
        <w:ind w:firstLine="708"/>
        <w:outlineLvl w:val="2"/>
        <w:rPr>
          <w:rFonts w:eastAsia="TimesNewRoman"/>
          <w:b/>
          <w:sz w:val="28"/>
          <w:szCs w:val="28"/>
        </w:rPr>
      </w:pPr>
      <w:r w:rsidRPr="00597D87">
        <w:rPr>
          <w:sz w:val="28"/>
          <w:szCs w:val="28"/>
        </w:rPr>
        <w:t>Услуги централизованного водоснабжения и водоотведения в городе оказывают МУП «Теплосервис» и ОПМС-19</w:t>
      </w:r>
      <w:r w:rsidR="001868E1">
        <w:rPr>
          <w:sz w:val="28"/>
          <w:szCs w:val="28"/>
        </w:rPr>
        <w:t>.</w:t>
      </w:r>
    </w:p>
    <w:p w:rsidR="00165E91" w:rsidRPr="00C85D69" w:rsidRDefault="00915B39" w:rsidP="007E32C2">
      <w:pPr>
        <w:ind w:firstLine="708"/>
        <w:jc w:val="both"/>
        <w:rPr>
          <w:sz w:val="28"/>
          <w:szCs w:val="28"/>
        </w:rPr>
      </w:pPr>
      <w:r w:rsidRPr="00C85D69">
        <w:rPr>
          <w:sz w:val="28"/>
          <w:szCs w:val="28"/>
        </w:rPr>
        <w:t>МУП «Теплосервис» оказывает услуги по приобретению и транспортировке воды до потребителей;</w:t>
      </w:r>
    </w:p>
    <w:p w:rsidR="00915B39" w:rsidRPr="00C85D69" w:rsidRDefault="00915B39" w:rsidP="007E32C2">
      <w:pPr>
        <w:ind w:firstLine="708"/>
        <w:jc w:val="both"/>
        <w:rPr>
          <w:sz w:val="28"/>
          <w:szCs w:val="28"/>
        </w:rPr>
      </w:pPr>
      <w:r w:rsidRPr="00C85D69">
        <w:rPr>
          <w:sz w:val="28"/>
          <w:szCs w:val="28"/>
        </w:rPr>
        <w:t>ОПМС-19  - по подъему из скважины.</w:t>
      </w:r>
    </w:p>
    <w:p w:rsidR="0059569C" w:rsidRPr="00C85D69" w:rsidRDefault="0059569C" w:rsidP="007E32C2">
      <w:pPr>
        <w:ind w:firstLine="540"/>
        <w:jc w:val="both"/>
        <w:rPr>
          <w:rFonts w:eastAsia="TimesNewRoman"/>
          <w:sz w:val="28"/>
          <w:szCs w:val="28"/>
        </w:rPr>
      </w:pPr>
    </w:p>
    <w:p w:rsidR="00915B39" w:rsidRPr="00C85D69" w:rsidRDefault="00915B39" w:rsidP="00915B39">
      <w:pPr>
        <w:rPr>
          <w:sz w:val="28"/>
          <w:szCs w:val="28"/>
        </w:rPr>
      </w:pPr>
      <w:r w:rsidRPr="00C85D69">
        <w:rPr>
          <w:sz w:val="28"/>
          <w:szCs w:val="28"/>
        </w:rPr>
        <w:t>Таблица 4   Характеристика системы водоснабжения  МУП «Теплосервис»</w:t>
      </w:r>
    </w:p>
    <w:p w:rsidR="00915B39" w:rsidRPr="00824F7E" w:rsidRDefault="00915B39" w:rsidP="00915B39">
      <w:pPr>
        <w:rPr>
          <w:szCs w:val="28"/>
        </w:rPr>
      </w:pPr>
    </w:p>
    <w:tbl>
      <w:tblPr>
        <w:tblW w:w="951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871"/>
        <w:gridCol w:w="5653"/>
        <w:gridCol w:w="1547"/>
        <w:gridCol w:w="1440"/>
      </w:tblGrid>
      <w:tr w:rsidR="00915B39" w:rsidRPr="000E444F" w:rsidTr="00915B39">
        <w:trPr>
          <w:trHeight w:val="774"/>
          <w:tblHeader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 xml:space="preserve">№ </w:t>
            </w:r>
          </w:p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п/п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Наименование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Значение</w:t>
            </w:r>
          </w:p>
        </w:tc>
      </w:tr>
      <w:tr w:rsidR="00915B39" w:rsidRPr="000E444F" w:rsidTr="00915B39">
        <w:trPr>
          <w:trHeight w:val="339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915B39">
            <w:pPr>
              <w:rPr>
                <w:szCs w:val="28"/>
              </w:rPr>
            </w:pPr>
            <w:r w:rsidRPr="000E444F">
              <w:rPr>
                <w:szCs w:val="28"/>
              </w:rPr>
              <w:t xml:space="preserve">Объем </w:t>
            </w:r>
            <w:r>
              <w:rPr>
                <w:szCs w:val="28"/>
              </w:rPr>
              <w:t>приобретенной воды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062B8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062B89">
              <w:rPr>
                <w:szCs w:val="28"/>
              </w:rPr>
              <w:t>67,3</w:t>
            </w:r>
          </w:p>
        </w:tc>
      </w:tr>
      <w:tr w:rsidR="00915B39" w:rsidRPr="000E444F" w:rsidTr="00915B39">
        <w:trPr>
          <w:trHeight w:val="363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rPr>
                <w:szCs w:val="28"/>
              </w:rPr>
            </w:pPr>
            <w:r w:rsidRPr="000E444F">
              <w:rPr>
                <w:szCs w:val="28"/>
              </w:rPr>
              <w:t>Объем отпущенной воды в сеть, в т.ч.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1398,1</w:t>
            </w:r>
          </w:p>
        </w:tc>
      </w:tr>
      <w:tr w:rsidR="000A654F" w:rsidRPr="000E444F" w:rsidTr="00915B39">
        <w:trPr>
          <w:trHeight w:val="363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54F" w:rsidRPr="000E444F" w:rsidRDefault="000A654F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54F" w:rsidRPr="000E444F" w:rsidRDefault="0066019C" w:rsidP="00C53002">
            <w:pPr>
              <w:rPr>
                <w:szCs w:val="28"/>
              </w:rPr>
            </w:pPr>
            <w:r>
              <w:rPr>
                <w:szCs w:val="28"/>
              </w:rPr>
              <w:t>Расход на технологические нужды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54F" w:rsidRPr="000E444F" w:rsidRDefault="0066019C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654F" w:rsidRDefault="00062B89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69,2</w:t>
            </w:r>
          </w:p>
        </w:tc>
      </w:tr>
      <w:tr w:rsidR="00915B39" w:rsidRPr="000E444F" w:rsidTr="00915B39"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right"/>
              <w:rPr>
                <w:szCs w:val="28"/>
              </w:rPr>
            </w:pPr>
            <w:r w:rsidRPr="000E444F">
              <w:rPr>
                <w:szCs w:val="28"/>
              </w:rPr>
              <w:t>Населению, проживающему в многоквартирных домах, всего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827,2</w:t>
            </w:r>
          </w:p>
        </w:tc>
      </w:tr>
      <w:tr w:rsidR="00915B39" w:rsidRPr="000E444F" w:rsidTr="00915B39">
        <w:trPr>
          <w:trHeight w:val="325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right"/>
              <w:rPr>
                <w:szCs w:val="28"/>
              </w:rPr>
            </w:pPr>
            <w:r w:rsidRPr="000E444F">
              <w:rPr>
                <w:szCs w:val="28"/>
              </w:rPr>
              <w:t>в т.ч. по приборам учета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532,9</w:t>
            </w:r>
          </w:p>
        </w:tc>
      </w:tr>
      <w:tr w:rsidR="00915B39" w:rsidRPr="000E444F" w:rsidTr="00915B39"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right"/>
              <w:rPr>
                <w:szCs w:val="28"/>
              </w:rPr>
            </w:pPr>
            <w:r w:rsidRPr="000E444F">
              <w:rPr>
                <w:szCs w:val="28"/>
              </w:rPr>
              <w:t>Населению, проживающему в индивидуальных домах, всего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128,6</w:t>
            </w:r>
          </w:p>
        </w:tc>
      </w:tr>
      <w:tr w:rsidR="00915B39" w:rsidRPr="000E444F" w:rsidTr="00915B39">
        <w:trPr>
          <w:trHeight w:val="330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right"/>
              <w:rPr>
                <w:szCs w:val="28"/>
              </w:rPr>
            </w:pPr>
            <w:r w:rsidRPr="000E444F">
              <w:rPr>
                <w:szCs w:val="28"/>
              </w:rPr>
              <w:t>в т.ч. по приборам учета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118,5</w:t>
            </w:r>
          </w:p>
        </w:tc>
      </w:tr>
      <w:tr w:rsidR="00915B39" w:rsidRPr="000E444F" w:rsidTr="00915B39">
        <w:trPr>
          <w:trHeight w:val="339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C66DB7" w:rsidP="00C53002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Бюджетным</w:t>
            </w:r>
            <w:r w:rsidR="00915B39" w:rsidRPr="000E444F">
              <w:rPr>
                <w:szCs w:val="28"/>
              </w:rPr>
              <w:t xml:space="preserve"> учреждениям, всего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179,7</w:t>
            </w:r>
          </w:p>
        </w:tc>
      </w:tr>
      <w:tr w:rsidR="00915B39" w:rsidRPr="000E444F" w:rsidTr="00915B39">
        <w:trPr>
          <w:trHeight w:val="349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right"/>
              <w:rPr>
                <w:szCs w:val="28"/>
              </w:rPr>
            </w:pPr>
            <w:r w:rsidRPr="000E444F">
              <w:rPr>
                <w:szCs w:val="28"/>
              </w:rPr>
              <w:t>в т.ч. по приборам учета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154,7</w:t>
            </w:r>
          </w:p>
        </w:tc>
      </w:tr>
      <w:tr w:rsidR="00915B39" w:rsidRPr="000E444F" w:rsidTr="00915B39">
        <w:trPr>
          <w:trHeight w:val="351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right"/>
              <w:rPr>
                <w:szCs w:val="28"/>
              </w:rPr>
            </w:pPr>
            <w:r w:rsidRPr="000E444F">
              <w:rPr>
                <w:szCs w:val="28"/>
              </w:rPr>
              <w:t>Прочие потребители, всего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125,9</w:t>
            </w:r>
          </w:p>
        </w:tc>
      </w:tr>
      <w:tr w:rsidR="00915B39" w:rsidRPr="000E444F" w:rsidTr="00915B39">
        <w:trPr>
          <w:trHeight w:val="347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right"/>
              <w:rPr>
                <w:szCs w:val="28"/>
              </w:rPr>
            </w:pPr>
            <w:r w:rsidRPr="000E444F">
              <w:rPr>
                <w:szCs w:val="28"/>
              </w:rPr>
              <w:t>в т.ч. по приборам учета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60,7</w:t>
            </w:r>
          </w:p>
        </w:tc>
      </w:tr>
      <w:tr w:rsidR="00915B39" w:rsidRPr="000E444F" w:rsidTr="00915B39">
        <w:trPr>
          <w:trHeight w:val="357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right"/>
              <w:rPr>
                <w:szCs w:val="28"/>
              </w:rPr>
            </w:pPr>
            <w:r w:rsidRPr="000E444F">
              <w:rPr>
                <w:szCs w:val="28"/>
              </w:rPr>
              <w:t>Потери воды при транспортировке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136,4</w:t>
            </w:r>
          </w:p>
        </w:tc>
      </w:tr>
      <w:tr w:rsidR="00915B39" w:rsidRPr="000E444F" w:rsidTr="00915B39">
        <w:trPr>
          <w:trHeight w:val="354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rPr>
                <w:szCs w:val="28"/>
              </w:rPr>
            </w:pPr>
            <w:r w:rsidRPr="000E444F">
              <w:rPr>
                <w:szCs w:val="28"/>
              </w:rPr>
              <w:t>Протяженность се</w:t>
            </w:r>
            <w:r>
              <w:rPr>
                <w:szCs w:val="28"/>
              </w:rPr>
              <w:t>тей водоснабжения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47,01</w:t>
            </w:r>
          </w:p>
        </w:tc>
      </w:tr>
      <w:tr w:rsidR="00915B39" w:rsidRPr="000E444F" w:rsidTr="00915B39">
        <w:trPr>
          <w:trHeight w:val="370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rPr>
                <w:szCs w:val="28"/>
              </w:rPr>
            </w:pPr>
            <w:r w:rsidRPr="000E444F">
              <w:rPr>
                <w:szCs w:val="28"/>
              </w:rPr>
              <w:t>Износ сетей водоснабжения, всего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</w:tr>
      <w:tr w:rsidR="00915B39" w:rsidRPr="000E444F" w:rsidTr="00915B39">
        <w:trPr>
          <w:trHeight w:val="344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rPr>
                <w:szCs w:val="28"/>
              </w:rPr>
            </w:pPr>
            <w:r w:rsidRPr="000E444F">
              <w:rPr>
                <w:szCs w:val="28"/>
              </w:rPr>
              <w:t>Потребление электроэнергии на нужды водоснабжения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кВт*час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831731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457,5</w:t>
            </w:r>
          </w:p>
        </w:tc>
      </w:tr>
      <w:tr w:rsidR="00915B39" w:rsidRPr="000E444F" w:rsidTr="00915B39"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rPr>
                <w:szCs w:val="28"/>
              </w:rPr>
            </w:pPr>
            <w:r w:rsidRPr="000E444F">
              <w:rPr>
                <w:szCs w:val="28"/>
              </w:rPr>
              <w:t>Плата за электроэнергию на нужды водоснабжения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тыс. руб.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1322,2</w:t>
            </w:r>
          </w:p>
        </w:tc>
      </w:tr>
      <w:tr w:rsidR="00915B39" w:rsidRPr="000E444F" w:rsidTr="00915B39">
        <w:trPr>
          <w:trHeight w:val="334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rPr>
                <w:szCs w:val="28"/>
              </w:rPr>
            </w:pPr>
            <w:r w:rsidRPr="000E444F">
              <w:rPr>
                <w:szCs w:val="28"/>
              </w:rPr>
              <w:t>Удельный расход электроэнергии на единицу продукции для МО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r w:rsidRPr="000E444F">
              <w:rPr>
                <w:szCs w:val="28"/>
              </w:rPr>
              <w:t>кВт*час/м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831731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0,318</w:t>
            </w:r>
          </w:p>
        </w:tc>
      </w:tr>
      <w:tr w:rsidR="00915B39" w:rsidRPr="000E444F" w:rsidTr="00915B39">
        <w:trPr>
          <w:trHeight w:val="33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66DB7">
            <w:pPr>
              <w:rPr>
                <w:szCs w:val="28"/>
              </w:rPr>
            </w:pPr>
            <w:r w:rsidRPr="000E444F">
              <w:rPr>
                <w:szCs w:val="28"/>
              </w:rPr>
              <w:t>Тариф на водоснабжение составляет: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B39" w:rsidRPr="000E444F" w:rsidRDefault="00915B39" w:rsidP="00C53002">
            <w:pPr>
              <w:jc w:val="center"/>
              <w:rPr>
                <w:szCs w:val="28"/>
              </w:rPr>
            </w:pPr>
            <w:proofErr w:type="spellStart"/>
            <w:r w:rsidRPr="000E444F">
              <w:rPr>
                <w:szCs w:val="28"/>
              </w:rPr>
              <w:t>руб</w:t>
            </w:r>
            <w:proofErr w:type="spellEnd"/>
            <w:r w:rsidRPr="000E444F">
              <w:rPr>
                <w:szCs w:val="28"/>
              </w:rPr>
              <w:t>/м</w:t>
            </w:r>
            <w:r w:rsidRPr="000E444F">
              <w:rPr>
                <w:szCs w:val="28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B39" w:rsidRPr="000E444F" w:rsidRDefault="00AD3113" w:rsidP="00C530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31,62</w:t>
            </w:r>
          </w:p>
        </w:tc>
      </w:tr>
    </w:tbl>
    <w:p w:rsidR="00915B39" w:rsidRPr="00824F7E" w:rsidRDefault="00915B39" w:rsidP="00915B39">
      <w:pPr>
        <w:ind w:firstLine="709"/>
        <w:rPr>
          <w:szCs w:val="28"/>
          <w:lang w:val="en-US"/>
        </w:rPr>
      </w:pPr>
    </w:p>
    <w:p w:rsidR="00915B39" w:rsidRDefault="00915B39" w:rsidP="00C66DB7">
      <w:pPr>
        <w:ind w:firstLine="708"/>
        <w:jc w:val="both"/>
        <w:rPr>
          <w:sz w:val="28"/>
          <w:szCs w:val="28"/>
        </w:rPr>
      </w:pPr>
      <w:r w:rsidRPr="00C66DB7">
        <w:rPr>
          <w:sz w:val="28"/>
          <w:szCs w:val="28"/>
        </w:rPr>
        <w:t xml:space="preserve">Из общего объёма полезного отпуска воды потребителям по приборному учёту реализовано – </w:t>
      </w:r>
      <w:r w:rsidR="000A654F">
        <w:rPr>
          <w:sz w:val="28"/>
          <w:szCs w:val="28"/>
        </w:rPr>
        <w:t>68,7</w:t>
      </w:r>
      <w:r w:rsidRPr="00C66DB7">
        <w:rPr>
          <w:sz w:val="28"/>
          <w:szCs w:val="28"/>
        </w:rPr>
        <w:t xml:space="preserve"> %, остальной объем воды реализованный потребителям определен по расчётно-нормативной величине.</w:t>
      </w:r>
    </w:p>
    <w:p w:rsidR="00A71A3B" w:rsidRPr="00C66DB7" w:rsidRDefault="00A71A3B" w:rsidP="00C66DB7">
      <w:pPr>
        <w:ind w:firstLine="708"/>
        <w:jc w:val="both"/>
        <w:rPr>
          <w:sz w:val="28"/>
          <w:szCs w:val="28"/>
        </w:rPr>
      </w:pPr>
    </w:p>
    <w:p w:rsidR="00C66DB7" w:rsidRPr="00C85D69" w:rsidRDefault="00C66DB7" w:rsidP="00C66DB7">
      <w:pPr>
        <w:ind w:left="360"/>
        <w:jc w:val="center"/>
        <w:rPr>
          <w:sz w:val="28"/>
          <w:szCs w:val="28"/>
        </w:rPr>
      </w:pPr>
      <w:r w:rsidRPr="00C85D69">
        <w:rPr>
          <w:sz w:val="28"/>
          <w:szCs w:val="28"/>
        </w:rPr>
        <w:t xml:space="preserve">Таблица 5 Структура распределения воды </w:t>
      </w:r>
    </w:p>
    <w:p w:rsidR="00C66DB7" w:rsidRDefault="00C66DB7" w:rsidP="00C66DB7">
      <w:pPr>
        <w:ind w:firstLine="708"/>
        <w:rPr>
          <w:noProof/>
          <w:szCs w:val="28"/>
          <w:lang w:eastAsia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129"/>
        <w:gridCol w:w="4911"/>
        <w:gridCol w:w="3021"/>
      </w:tblGrid>
      <w:tr w:rsidR="00C66DB7" w:rsidTr="00C66DB7">
        <w:tc>
          <w:tcPr>
            <w:tcW w:w="1129" w:type="dxa"/>
          </w:tcPr>
          <w:p w:rsidR="00C66DB7" w:rsidRDefault="00C66DB7" w:rsidP="00C66DB7">
            <w:pPr>
              <w:rPr>
                <w:szCs w:val="28"/>
              </w:rPr>
            </w:pPr>
            <w:r>
              <w:rPr>
                <w:szCs w:val="28"/>
              </w:rPr>
              <w:t>№№</w:t>
            </w:r>
            <w:proofErr w:type="spellStart"/>
            <w:r>
              <w:rPr>
                <w:szCs w:val="28"/>
              </w:rPr>
              <w:t>пп</w:t>
            </w:r>
            <w:proofErr w:type="spellEnd"/>
          </w:p>
        </w:tc>
        <w:tc>
          <w:tcPr>
            <w:tcW w:w="4911" w:type="dxa"/>
          </w:tcPr>
          <w:p w:rsidR="00C66DB7" w:rsidRDefault="00C66DB7" w:rsidP="00C66DB7">
            <w:pPr>
              <w:rPr>
                <w:szCs w:val="28"/>
              </w:rPr>
            </w:pPr>
            <w:r>
              <w:rPr>
                <w:szCs w:val="28"/>
              </w:rPr>
              <w:t>Наименование потребителей</w:t>
            </w:r>
          </w:p>
        </w:tc>
        <w:tc>
          <w:tcPr>
            <w:tcW w:w="3021" w:type="dxa"/>
          </w:tcPr>
          <w:p w:rsidR="00C66DB7" w:rsidRDefault="00C66DB7" w:rsidP="00C66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</w:tr>
      <w:tr w:rsidR="00C66DB7" w:rsidTr="00C66DB7">
        <w:tc>
          <w:tcPr>
            <w:tcW w:w="1129" w:type="dxa"/>
          </w:tcPr>
          <w:p w:rsidR="00C66DB7" w:rsidRDefault="00C66DB7" w:rsidP="00C66DB7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911" w:type="dxa"/>
          </w:tcPr>
          <w:p w:rsidR="00C66DB7" w:rsidRDefault="00C66DB7" w:rsidP="00C66DB7">
            <w:pPr>
              <w:rPr>
                <w:szCs w:val="28"/>
              </w:rPr>
            </w:pPr>
            <w:r>
              <w:rPr>
                <w:szCs w:val="28"/>
              </w:rPr>
              <w:t>Население</w:t>
            </w:r>
          </w:p>
        </w:tc>
        <w:tc>
          <w:tcPr>
            <w:tcW w:w="3021" w:type="dxa"/>
          </w:tcPr>
          <w:p w:rsidR="00C66DB7" w:rsidRDefault="00831731" w:rsidP="008317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66,4</w:t>
            </w:r>
          </w:p>
        </w:tc>
      </w:tr>
      <w:tr w:rsidR="00C66DB7" w:rsidTr="00C66DB7">
        <w:tc>
          <w:tcPr>
            <w:tcW w:w="1129" w:type="dxa"/>
          </w:tcPr>
          <w:p w:rsidR="00C66DB7" w:rsidRDefault="00C66DB7" w:rsidP="00C66DB7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911" w:type="dxa"/>
          </w:tcPr>
          <w:p w:rsidR="00C66DB7" w:rsidRDefault="00C66DB7" w:rsidP="00C66DB7">
            <w:pPr>
              <w:rPr>
                <w:szCs w:val="28"/>
              </w:rPr>
            </w:pPr>
            <w:r>
              <w:rPr>
                <w:szCs w:val="28"/>
              </w:rPr>
              <w:t>Бюджетные учреждения</w:t>
            </w:r>
          </w:p>
        </w:tc>
        <w:tc>
          <w:tcPr>
            <w:tcW w:w="3021" w:type="dxa"/>
          </w:tcPr>
          <w:p w:rsidR="00C66DB7" w:rsidRDefault="00831731" w:rsidP="008317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12,5</w:t>
            </w:r>
          </w:p>
        </w:tc>
      </w:tr>
      <w:tr w:rsidR="00C66DB7" w:rsidTr="00C66DB7">
        <w:tc>
          <w:tcPr>
            <w:tcW w:w="1129" w:type="dxa"/>
          </w:tcPr>
          <w:p w:rsidR="00C66DB7" w:rsidRDefault="00C66DB7" w:rsidP="00C66DB7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911" w:type="dxa"/>
          </w:tcPr>
          <w:p w:rsidR="00C66DB7" w:rsidRDefault="00C66DB7" w:rsidP="00C66DB7">
            <w:pPr>
              <w:rPr>
                <w:szCs w:val="28"/>
              </w:rPr>
            </w:pPr>
            <w:r>
              <w:rPr>
                <w:szCs w:val="28"/>
              </w:rPr>
              <w:t>Прочие</w:t>
            </w:r>
          </w:p>
        </w:tc>
        <w:tc>
          <w:tcPr>
            <w:tcW w:w="3021" w:type="dxa"/>
          </w:tcPr>
          <w:p w:rsidR="00C66DB7" w:rsidRDefault="00831731" w:rsidP="008317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8,7</w:t>
            </w:r>
          </w:p>
        </w:tc>
      </w:tr>
      <w:tr w:rsidR="00C66DB7" w:rsidTr="00C66DB7">
        <w:tc>
          <w:tcPr>
            <w:tcW w:w="1129" w:type="dxa"/>
          </w:tcPr>
          <w:p w:rsidR="00C66DB7" w:rsidRDefault="00C66DB7" w:rsidP="00C66DB7">
            <w:pPr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4911" w:type="dxa"/>
          </w:tcPr>
          <w:p w:rsidR="00C66DB7" w:rsidRDefault="00831731" w:rsidP="00831731">
            <w:pPr>
              <w:rPr>
                <w:szCs w:val="28"/>
              </w:rPr>
            </w:pPr>
            <w:r>
              <w:rPr>
                <w:szCs w:val="28"/>
              </w:rPr>
              <w:t>Технологические</w:t>
            </w:r>
            <w:r w:rsidR="00C66DB7">
              <w:rPr>
                <w:szCs w:val="28"/>
              </w:rPr>
              <w:t xml:space="preserve"> нужды</w:t>
            </w:r>
          </w:p>
        </w:tc>
        <w:tc>
          <w:tcPr>
            <w:tcW w:w="3021" w:type="dxa"/>
          </w:tcPr>
          <w:p w:rsidR="00C66DB7" w:rsidRDefault="00831731" w:rsidP="008317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2,8</w:t>
            </w:r>
          </w:p>
        </w:tc>
      </w:tr>
      <w:tr w:rsidR="00CB3B17" w:rsidTr="00C66DB7">
        <w:tc>
          <w:tcPr>
            <w:tcW w:w="1129" w:type="dxa"/>
          </w:tcPr>
          <w:p w:rsidR="00CB3B17" w:rsidRDefault="00CB3B17" w:rsidP="00C66DB7">
            <w:pPr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911" w:type="dxa"/>
          </w:tcPr>
          <w:p w:rsidR="00CB3B17" w:rsidRDefault="00CB3B17" w:rsidP="00C66DB7">
            <w:pPr>
              <w:rPr>
                <w:szCs w:val="28"/>
              </w:rPr>
            </w:pPr>
            <w:r>
              <w:rPr>
                <w:szCs w:val="28"/>
              </w:rPr>
              <w:t>Потери</w:t>
            </w:r>
          </w:p>
        </w:tc>
        <w:tc>
          <w:tcPr>
            <w:tcW w:w="3021" w:type="dxa"/>
          </w:tcPr>
          <w:p w:rsidR="00CB3B17" w:rsidRDefault="00831731" w:rsidP="008317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9,6</w:t>
            </w:r>
          </w:p>
        </w:tc>
      </w:tr>
    </w:tbl>
    <w:p w:rsidR="00C85D69" w:rsidRDefault="00C85D69" w:rsidP="00CB3B17">
      <w:pPr>
        <w:ind w:firstLine="708"/>
        <w:jc w:val="both"/>
        <w:rPr>
          <w:sz w:val="28"/>
          <w:szCs w:val="28"/>
        </w:rPr>
      </w:pPr>
    </w:p>
    <w:p w:rsidR="00CB3B17" w:rsidRPr="000C0A05" w:rsidRDefault="00CB3B17" w:rsidP="00CB3B17">
      <w:pPr>
        <w:ind w:firstLine="708"/>
        <w:jc w:val="both"/>
        <w:rPr>
          <w:sz w:val="28"/>
          <w:szCs w:val="28"/>
        </w:rPr>
      </w:pPr>
      <w:r w:rsidRPr="000C0A05">
        <w:rPr>
          <w:sz w:val="28"/>
          <w:szCs w:val="28"/>
        </w:rPr>
        <w:t xml:space="preserve">Как видно из таблицы 5 основная доля воды приходится на категорию потребителей «Население» - </w:t>
      </w:r>
      <w:r w:rsidR="00062B89" w:rsidRPr="000C0A05">
        <w:rPr>
          <w:sz w:val="28"/>
          <w:szCs w:val="28"/>
        </w:rPr>
        <w:t>66,4</w:t>
      </w:r>
      <w:r w:rsidRPr="000C0A05">
        <w:rPr>
          <w:sz w:val="28"/>
          <w:szCs w:val="28"/>
        </w:rPr>
        <w:t xml:space="preserve"> %. Потери воды при транспортировке составляют – </w:t>
      </w:r>
      <w:r w:rsidR="00831731" w:rsidRPr="000C0A05">
        <w:rPr>
          <w:sz w:val="28"/>
          <w:szCs w:val="28"/>
        </w:rPr>
        <w:t>9,6</w:t>
      </w:r>
      <w:r w:rsidRPr="000C0A05">
        <w:rPr>
          <w:sz w:val="28"/>
          <w:szCs w:val="28"/>
        </w:rPr>
        <w:t xml:space="preserve"> %. </w:t>
      </w:r>
    </w:p>
    <w:p w:rsidR="00CB3B17" w:rsidRPr="000C0A05" w:rsidRDefault="00CB3B17" w:rsidP="00CB3B17">
      <w:pPr>
        <w:tabs>
          <w:tab w:val="left" w:pos="6810"/>
        </w:tabs>
        <w:ind w:firstLine="720"/>
        <w:jc w:val="both"/>
        <w:rPr>
          <w:sz w:val="28"/>
          <w:szCs w:val="28"/>
        </w:rPr>
      </w:pPr>
      <w:r w:rsidRPr="000C0A05">
        <w:rPr>
          <w:sz w:val="28"/>
          <w:szCs w:val="28"/>
        </w:rPr>
        <w:t xml:space="preserve">Удельное фактическое потребление воды по приборному учету не соответствует удельному потреблению воды, определенному по расчетно-нормативной величине, что свидетельствует о необходимости внедрения приборного учета у каждого потребителя. Отсутствие приборного учета не позволяет определить фактическое потребление воды и не стимулирует потребителей к экономии, что в конечном итоге приводит к увеличению затрат ТЭР на водоснабжение и увеличению себестоимости продукции. </w:t>
      </w:r>
    </w:p>
    <w:p w:rsidR="00CB3B17" w:rsidRPr="000C0A05" w:rsidRDefault="00CB3B17" w:rsidP="00CB3B17">
      <w:pPr>
        <w:tabs>
          <w:tab w:val="left" w:pos="6810"/>
        </w:tabs>
        <w:ind w:firstLine="720"/>
        <w:jc w:val="both"/>
        <w:rPr>
          <w:sz w:val="28"/>
          <w:szCs w:val="28"/>
        </w:rPr>
      </w:pPr>
      <w:r w:rsidRPr="000C0A05">
        <w:rPr>
          <w:sz w:val="28"/>
          <w:szCs w:val="28"/>
        </w:rPr>
        <w:t>Отсутствие технических средств регулирования объемов подаваемой воды (частотное, ступенчатое и т.п.), неэффективно работающие насосные агрегаты (с высокими удельными показателями) и высокий износ водопроводных сетей негативно сказывается на эффективности работы всей системы водоснабжения, приводит к завышенному расходу электроэнергии на подъем и подачу воды, и также её потерям при транспортировке до потребителей.</w:t>
      </w:r>
    </w:p>
    <w:p w:rsidR="00CB3B17" w:rsidRPr="000C0A05" w:rsidRDefault="00CB3B17" w:rsidP="00CB3B17">
      <w:pPr>
        <w:ind w:firstLine="720"/>
        <w:jc w:val="both"/>
        <w:rPr>
          <w:sz w:val="28"/>
          <w:szCs w:val="28"/>
        </w:rPr>
      </w:pPr>
      <w:r w:rsidRPr="000C0A05">
        <w:rPr>
          <w:sz w:val="28"/>
          <w:szCs w:val="28"/>
        </w:rPr>
        <w:t xml:space="preserve">Эффективность работы системы водоотведения зависит от правильного подбора и эффективности работы насосных агрегатов, осуществляющих транспортировку сточных вод. </w:t>
      </w:r>
    </w:p>
    <w:p w:rsidR="00CB3B17" w:rsidRPr="000C0A05" w:rsidRDefault="00CB3B17" w:rsidP="00CB3B17">
      <w:pPr>
        <w:tabs>
          <w:tab w:val="left" w:pos="6810"/>
        </w:tabs>
        <w:ind w:firstLine="720"/>
        <w:jc w:val="both"/>
        <w:rPr>
          <w:sz w:val="28"/>
          <w:szCs w:val="28"/>
        </w:rPr>
      </w:pPr>
      <w:r w:rsidRPr="000C0A05">
        <w:rPr>
          <w:sz w:val="28"/>
          <w:szCs w:val="28"/>
        </w:rPr>
        <w:lastRenderedPageBreak/>
        <w:t xml:space="preserve">Для определения потенциала энергосбережения в системах водоснабжения необходимо провести энергетическое обследование </w:t>
      </w:r>
      <w:proofErr w:type="spellStart"/>
      <w:r w:rsidRPr="000C0A05">
        <w:rPr>
          <w:sz w:val="28"/>
          <w:szCs w:val="28"/>
        </w:rPr>
        <w:t>водоснабжающих</w:t>
      </w:r>
      <w:proofErr w:type="spellEnd"/>
      <w:r w:rsidRPr="000C0A05">
        <w:rPr>
          <w:sz w:val="28"/>
          <w:szCs w:val="28"/>
        </w:rPr>
        <w:t xml:space="preserve"> предприятий.</w:t>
      </w:r>
    </w:p>
    <w:p w:rsidR="00CB3B17" w:rsidRPr="000C0A05" w:rsidRDefault="00CB3B17" w:rsidP="00CB3B17">
      <w:pPr>
        <w:ind w:firstLine="708"/>
        <w:jc w:val="both"/>
        <w:rPr>
          <w:sz w:val="28"/>
          <w:szCs w:val="28"/>
        </w:rPr>
      </w:pPr>
    </w:p>
    <w:p w:rsidR="00CB3B17" w:rsidRDefault="00CB3B17" w:rsidP="00CB3B17">
      <w:pPr>
        <w:ind w:firstLine="708"/>
        <w:jc w:val="both"/>
        <w:rPr>
          <w:sz w:val="28"/>
          <w:szCs w:val="28"/>
        </w:rPr>
      </w:pPr>
      <w:r w:rsidRPr="000C0A05">
        <w:rPr>
          <w:sz w:val="28"/>
          <w:szCs w:val="28"/>
        </w:rPr>
        <w:t>Система водоотведения состоит из самотечных коллекторов и канализационно-насосных станций.</w:t>
      </w:r>
    </w:p>
    <w:p w:rsidR="00A71A3B" w:rsidRPr="000C0A05" w:rsidRDefault="00A71A3B" w:rsidP="00CB3B17">
      <w:pPr>
        <w:ind w:firstLine="708"/>
        <w:jc w:val="both"/>
        <w:rPr>
          <w:sz w:val="28"/>
          <w:szCs w:val="28"/>
        </w:rPr>
      </w:pPr>
    </w:p>
    <w:p w:rsidR="00CB3B17" w:rsidRPr="000C0A05" w:rsidRDefault="00CB3B17" w:rsidP="00CB3B17">
      <w:pPr>
        <w:ind w:firstLine="708"/>
        <w:jc w:val="both"/>
        <w:rPr>
          <w:sz w:val="28"/>
          <w:szCs w:val="28"/>
        </w:rPr>
      </w:pPr>
      <w:r w:rsidRPr="000C0A05">
        <w:rPr>
          <w:sz w:val="28"/>
          <w:szCs w:val="28"/>
        </w:rPr>
        <w:t>Таблица 6</w:t>
      </w:r>
      <w:r w:rsidR="00C85D69">
        <w:rPr>
          <w:sz w:val="28"/>
          <w:szCs w:val="28"/>
        </w:rPr>
        <w:t xml:space="preserve">. </w:t>
      </w:r>
      <w:r w:rsidRPr="000C0A05">
        <w:rPr>
          <w:sz w:val="28"/>
          <w:szCs w:val="28"/>
        </w:rPr>
        <w:t>Характеристика системы водоотведения МУП «Теплосервис»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4860"/>
        <w:gridCol w:w="1440"/>
        <w:gridCol w:w="2160"/>
      </w:tblGrid>
      <w:tr w:rsidR="00CB3B17" w:rsidRPr="000C0A05" w:rsidTr="00C53002">
        <w:trPr>
          <w:trHeight w:val="77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 xml:space="preserve">№ </w:t>
            </w:r>
          </w:p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п/п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Значение</w:t>
            </w:r>
          </w:p>
        </w:tc>
      </w:tr>
      <w:tr w:rsidR="00CB3B17" w:rsidRPr="000C0A05" w:rsidTr="00C53002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715083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Канализационные насосные станции (КНС)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шт.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1</w:t>
            </w:r>
            <w:r w:rsidR="00715083" w:rsidRPr="000C0A05">
              <w:rPr>
                <w:sz w:val="28"/>
                <w:szCs w:val="28"/>
              </w:rPr>
              <w:t>2</w:t>
            </w:r>
          </w:p>
        </w:tc>
      </w:tr>
      <w:tr w:rsidR="00CB3B17" w:rsidRPr="000C0A05" w:rsidTr="00C5300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715083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Протяженность сетей водоотведения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км.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B17" w:rsidRPr="000C0A05" w:rsidRDefault="0066019C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43,66</w:t>
            </w:r>
          </w:p>
        </w:tc>
      </w:tr>
      <w:tr w:rsidR="00CB3B17" w:rsidRPr="000C0A05" w:rsidTr="00C53002">
        <w:trPr>
          <w:trHeight w:val="3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715083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Износ сетей водоотведения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%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B17" w:rsidRPr="000C0A05" w:rsidRDefault="00062B89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70</w:t>
            </w:r>
          </w:p>
        </w:tc>
      </w:tr>
      <w:tr w:rsidR="00CB3B17" w:rsidRPr="000C0A05" w:rsidTr="00C53002">
        <w:trPr>
          <w:trHeight w:val="3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715083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Объем очищенных стоков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тыс. м</w:t>
            </w:r>
            <w:r w:rsidRPr="000C0A05">
              <w:rPr>
                <w:sz w:val="28"/>
                <w:szCs w:val="28"/>
                <w:vertAlign w:val="superscript"/>
              </w:rPr>
              <w:t>3</w:t>
            </w:r>
            <w:r w:rsidRPr="000C0A05">
              <w:rPr>
                <w:sz w:val="28"/>
                <w:szCs w:val="28"/>
              </w:rPr>
              <w:t>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69,07</w:t>
            </w:r>
          </w:p>
        </w:tc>
      </w:tr>
      <w:tr w:rsidR="00CB3B17" w:rsidRPr="000C0A05" w:rsidTr="00C53002">
        <w:trPr>
          <w:trHeight w:val="33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715083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5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Потребление электроэнергии на нужды водоотведения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тыс. кВт*час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B17" w:rsidRPr="000C0A05" w:rsidRDefault="0066019C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378,962</w:t>
            </w:r>
          </w:p>
        </w:tc>
      </w:tr>
      <w:tr w:rsidR="00CB3B17" w:rsidRPr="000C0A05" w:rsidTr="00C53002">
        <w:trPr>
          <w:trHeight w:val="36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715083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6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Плата за электроэнергию на нужды водоотведения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тыс. руб.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B17" w:rsidRPr="000C0A05" w:rsidRDefault="0066019C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1095,2</w:t>
            </w:r>
          </w:p>
        </w:tc>
      </w:tr>
      <w:tr w:rsidR="00CB3B17" w:rsidRPr="000C0A05" w:rsidTr="00C5300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715083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7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Удельный расход электроэнергии на куб. м. сточных вод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кВт*час/м</w:t>
            </w:r>
            <w:r w:rsidRPr="000C0A05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B17" w:rsidRPr="000C0A05" w:rsidRDefault="00831731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3,02</w:t>
            </w:r>
          </w:p>
        </w:tc>
      </w:tr>
      <w:tr w:rsidR="00CB3B17" w:rsidRPr="000C0A05" w:rsidTr="00C5300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715083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8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Тарифы на водоотведение: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3B17" w:rsidRPr="000C0A05" w:rsidRDefault="00CB3B17" w:rsidP="00CB3B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3B17" w:rsidRPr="000C0A05" w:rsidRDefault="0066019C" w:rsidP="00CB3B17">
            <w:pPr>
              <w:jc w:val="both"/>
              <w:rPr>
                <w:sz w:val="28"/>
                <w:szCs w:val="28"/>
              </w:rPr>
            </w:pPr>
            <w:r w:rsidRPr="000C0A05">
              <w:rPr>
                <w:sz w:val="28"/>
                <w:szCs w:val="28"/>
              </w:rPr>
              <w:t>23,85</w:t>
            </w:r>
          </w:p>
        </w:tc>
      </w:tr>
    </w:tbl>
    <w:p w:rsidR="00D27A25" w:rsidRPr="000C0A05" w:rsidRDefault="00D27A25" w:rsidP="00CB3B17">
      <w:pPr>
        <w:jc w:val="both"/>
        <w:rPr>
          <w:sz w:val="28"/>
          <w:szCs w:val="28"/>
        </w:rPr>
      </w:pPr>
    </w:p>
    <w:p w:rsidR="00715083" w:rsidRPr="000C0A05" w:rsidRDefault="00715083" w:rsidP="00715083">
      <w:pPr>
        <w:ind w:firstLine="720"/>
        <w:jc w:val="both"/>
        <w:rPr>
          <w:sz w:val="28"/>
          <w:szCs w:val="28"/>
        </w:rPr>
      </w:pPr>
      <w:r w:rsidRPr="000C0A05">
        <w:rPr>
          <w:sz w:val="28"/>
          <w:szCs w:val="28"/>
        </w:rPr>
        <w:t>Эффективность работы системы водоотведения зависит от правильного подбора и эффективности работы насосных агрегатов, эксплуатируемых в системе очистки сточных вод. Для определения потенциала энергосбережения в системах водоотведения необходимо провести энергетическое обследование предприятий, оказывающих услуги по водоотведению.</w:t>
      </w:r>
    </w:p>
    <w:p w:rsidR="00715083" w:rsidRPr="000C0A05" w:rsidRDefault="00715083" w:rsidP="00715083">
      <w:pPr>
        <w:ind w:firstLine="720"/>
        <w:jc w:val="both"/>
        <w:rPr>
          <w:sz w:val="28"/>
          <w:szCs w:val="28"/>
        </w:rPr>
      </w:pPr>
    </w:p>
    <w:p w:rsidR="00715083" w:rsidRPr="00C85D69" w:rsidRDefault="00715083" w:rsidP="00C85D69">
      <w:pPr>
        <w:rPr>
          <w:b/>
          <w:i/>
          <w:sz w:val="28"/>
          <w:szCs w:val="28"/>
        </w:rPr>
      </w:pPr>
      <w:r w:rsidRPr="00C85D69">
        <w:rPr>
          <w:b/>
          <w:i/>
          <w:sz w:val="28"/>
          <w:szCs w:val="28"/>
        </w:rPr>
        <w:t>Характеристика жилищного фонда.</w:t>
      </w:r>
    </w:p>
    <w:p w:rsidR="00B17F2D" w:rsidRPr="000C0A05" w:rsidRDefault="00B17F2D" w:rsidP="00715083">
      <w:pPr>
        <w:jc w:val="center"/>
        <w:rPr>
          <w:b/>
          <w:i/>
          <w:sz w:val="28"/>
          <w:szCs w:val="28"/>
          <w:u w:val="single"/>
        </w:rPr>
      </w:pPr>
    </w:p>
    <w:p w:rsidR="00715083" w:rsidRPr="000C0A05" w:rsidRDefault="00715083" w:rsidP="00715083">
      <w:pPr>
        <w:ind w:firstLine="708"/>
        <w:jc w:val="both"/>
        <w:rPr>
          <w:sz w:val="28"/>
          <w:szCs w:val="28"/>
        </w:rPr>
      </w:pPr>
      <w:r w:rsidRPr="000C0A05">
        <w:rPr>
          <w:sz w:val="28"/>
          <w:szCs w:val="28"/>
        </w:rPr>
        <w:t>По состоянию на 01.01.2014 года площадь многоквартирных жилых домов составляет</w:t>
      </w:r>
      <w:r w:rsidR="006B50F4">
        <w:rPr>
          <w:sz w:val="28"/>
          <w:szCs w:val="28"/>
        </w:rPr>
        <w:t xml:space="preserve"> 357,5</w:t>
      </w:r>
      <w:r w:rsidRPr="000C0A05">
        <w:rPr>
          <w:sz w:val="28"/>
          <w:szCs w:val="28"/>
        </w:rPr>
        <w:t xml:space="preserve"> </w:t>
      </w:r>
      <w:proofErr w:type="spellStart"/>
      <w:r w:rsidRPr="000C0A05">
        <w:rPr>
          <w:sz w:val="28"/>
          <w:szCs w:val="28"/>
        </w:rPr>
        <w:t>тыс.кв.метров</w:t>
      </w:r>
      <w:proofErr w:type="spellEnd"/>
      <w:r w:rsidRPr="000C0A05">
        <w:rPr>
          <w:sz w:val="28"/>
          <w:szCs w:val="28"/>
        </w:rPr>
        <w:t>.</w:t>
      </w:r>
    </w:p>
    <w:p w:rsidR="00715083" w:rsidRPr="00810408" w:rsidRDefault="00715083" w:rsidP="00715083">
      <w:pPr>
        <w:ind w:firstLine="708"/>
        <w:jc w:val="both"/>
        <w:rPr>
          <w:sz w:val="28"/>
          <w:szCs w:val="28"/>
        </w:rPr>
      </w:pPr>
      <w:r w:rsidRPr="00810408">
        <w:rPr>
          <w:sz w:val="28"/>
          <w:szCs w:val="28"/>
        </w:rPr>
        <w:t xml:space="preserve">В 2014 году объём потребления энергетических ресурсов жилищным фондом МО города Оби составил </w:t>
      </w:r>
      <w:r w:rsidR="00810408" w:rsidRPr="00810408">
        <w:rPr>
          <w:sz w:val="28"/>
          <w:szCs w:val="28"/>
        </w:rPr>
        <w:t>14</w:t>
      </w:r>
      <w:r w:rsidR="00597D87">
        <w:rPr>
          <w:sz w:val="28"/>
          <w:szCs w:val="28"/>
        </w:rPr>
        <w:t xml:space="preserve"> </w:t>
      </w:r>
      <w:r w:rsidR="00810408" w:rsidRPr="00810408">
        <w:rPr>
          <w:sz w:val="28"/>
          <w:szCs w:val="28"/>
        </w:rPr>
        <w:t xml:space="preserve">138,3 </w:t>
      </w:r>
      <w:proofErr w:type="spellStart"/>
      <w:r w:rsidRPr="00810408">
        <w:rPr>
          <w:sz w:val="28"/>
          <w:szCs w:val="28"/>
        </w:rPr>
        <w:t>т.у.т</w:t>
      </w:r>
      <w:proofErr w:type="spellEnd"/>
      <w:r w:rsidRPr="00810408">
        <w:rPr>
          <w:sz w:val="28"/>
          <w:szCs w:val="28"/>
        </w:rPr>
        <w:t>., в том числе:</w:t>
      </w:r>
    </w:p>
    <w:p w:rsidR="00715083" w:rsidRPr="00810408" w:rsidRDefault="00715083" w:rsidP="00715083">
      <w:pPr>
        <w:shd w:val="clear" w:color="auto" w:fill="FFFFFF"/>
        <w:spacing w:before="40" w:after="40"/>
        <w:ind w:left="720" w:firstLine="357"/>
        <w:rPr>
          <w:sz w:val="28"/>
          <w:szCs w:val="28"/>
        </w:rPr>
      </w:pPr>
      <w:r w:rsidRPr="00810408">
        <w:rPr>
          <w:sz w:val="28"/>
          <w:szCs w:val="28"/>
        </w:rPr>
        <w:t xml:space="preserve">электрическая энергия – </w:t>
      </w:r>
      <w:r w:rsidR="00810408" w:rsidRPr="00810408">
        <w:rPr>
          <w:sz w:val="28"/>
          <w:szCs w:val="28"/>
        </w:rPr>
        <w:t>15,6</w:t>
      </w:r>
      <w:r w:rsidRPr="00810408">
        <w:rPr>
          <w:sz w:val="28"/>
          <w:szCs w:val="28"/>
        </w:rPr>
        <w:t xml:space="preserve"> </w:t>
      </w:r>
      <w:proofErr w:type="spellStart"/>
      <w:r w:rsidRPr="00810408">
        <w:rPr>
          <w:sz w:val="28"/>
          <w:szCs w:val="28"/>
        </w:rPr>
        <w:t>млн.кВтч</w:t>
      </w:r>
      <w:proofErr w:type="spellEnd"/>
      <w:r w:rsidRPr="00810408">
        <w:rPr>
          <w:sz w:val="28"/>
          <w:szCs w:val="28"/>
        </w:rPr>
        <w:t>;</w:t>
      </w:r>
    </w:p>
    <w:p w:rsidR="00715083" w:rsidRPr="00810408" w:rsidRDefault="00715083" w:rsidP="00715083">
      <w:pPr>
        <w:shd w:val="clear" w:color="auto" w:fill="FFFFFF"/>
        <w:spacing w:before="40" w:after="40"/>
        <w:ind w:left="720" w:firstLine="357"/>
        <w:rPr>
          <w:sz w:val="28"/>
          <w:szCs w:val="28"/>
        </w:rPr>
      </w:pPr>
      <w:r w:rsidRPr="00810408">
        <w:rPr>
          <w:sz w:val="28"/>
          <w:szCs w:val="28"/>
        </w:rPr>
        <w:t xml:space="preserve">тепловая энергия – </w:t>
      </w:r>
      <w:r w:rsidR="00810408" w:rsidRPr="00810408">
        <w:rPr>
          <w:sz w:val="28"/>
          <w:szCs w:val="28"/>
        </w:rPr>
        <w:t>84429,5</w:t>
      </w:r>
      <w:r w:rsidRPr="00810408">
        <w:rPr>
          <w:sz w:val="28"/>
          <w:szCs w:val="28"/>
        </w:rPr>
        <w:t xml:space="preserve"> Гкал;</w:t>
      </w:r>
    </w:p>
    <w:p w:rsidR="00715083" w:rsidRPr="00810408" w:rsidRDefault="00715083" w:rsidP="00715083">
      <w:pPr>
        <w:shd w:val="clear" w:color="auto" w:fill="FFFFFF"/>
        <w:spacing w:before="40" w:after="40"/>
        <w:ind w:left="720" w:firstLine="357"/>
        <w:rPr>
          <w:sz w:val="28"/>
          <w:szCs w:val="28"/>
        </w:rPr>
      </w:pPr>
      <w:r w:rsidRPr="00810408">
        <w:rPr>
          <w:sz w:val="28"/>
          <w:szCs w:val="28"/>
        </w:rPr>
        <w:t xml:space="preserve">природный газ – </w:t>
      </w:r>
      <w:r w:rsidR="00810408" w:rsidRPr="00810408">
        <w:rPr>
          <w:sz w:val="28"/>
          <w:szCs w:val="28"/>
        </w:rPr>
        <w:t>526,8</w:t>
      </w:r>
      <w:r w:rsidRPr="00810408">
        <w:rPr>
          <w:sz w:val="28"/>
          <w:szCs w:val="28"/>
        </w:rPr>
        <w:t xml:space="preserve"> тыс.м</w:t>
      </w:r>
      <w:r w:rsidRPr="00810408">
        <w:rPr>
          <w:sz w:val="28"/>
          <w:szCs w:val="28"/>
          <w:vertAlign w:val="superscript"/>
        </w:rPr>
        <w:t>3</w:t>
      </w:r>
      <w:r w:rsidRPr="00810408">
        <w:rPr>
          <w:sz w:val="28"/>
          <w:szCs w:val="28"/>
        </w:rPr>
        <w:t>;</w:t>
      </w:r>
    </w:p>
    <w:p w:rsidR="00715083" w:rsidRPr="00810408" w:rsidRDefault="00715083" w:rsidP="00715083">
      <w:pPr>
        <w:shd w:val="clear" w:color="auto" w:fill="FFFFFF"/>
        <w:spacing w:before="40" w:after="40"/>
        <w:ind w:left="720" w:firstLine="357"/>
        <w:rPr>
          <w:sz w:val="28"/>
          <w:szCs w:val="28"/>
        </w:rPr>
      </w:pPr>
      <w:r w:rsidRPr="00810408">
        <w:rPr>
          <w:sz w:val="28"/>
          <w:szCs w:val="28"/>
        </w:rPr>
        <w:t xml:space="preserve">вода – </w:t>
      </w:r>
      <w:r w:rsidR="00810408" w:rsidRPr="00810408">
        <w:rPr>
          <w:sz w:val="28"/>
          <w:szCs w:val="28"/>
        </w:rPr>
        <w:t>1118,0</w:t>
      </w:r>
      <w:r w:rsidRPr="00810408">
        <w:rPr>
          <w:sz w:val="28"/>
          <w:szCs w:val="28"/>
        </w:rPr>
        <w:t xml:space="preserve"> тыс.м</w:t>
      </w:r>
      <w:r w:rsidRPr="00810408">
        <w:rPr>
          <w:sz w:val="28"/>
          <w:szCs w:val="28"/>
          <w:vertAlign w:val="superscript"/>
        </w:rPr>
        <w:t>3</w:t>
      </w:r>
      <w:r w:rsidRPr="00810408">
        <w:rPr>
          <w:sz w:val="28"/>
          <w:szCs w:val="28"/>
        </w:rPr>
        <w:t>;</w:t>
      </w:r>
    </w:p>
    <w:p w:rsidR="00715083" w:rsidRPr="00876F3F" w:rsidRDefault="00715083" w:rsidP="00715083">
      <w:pPr>
        <w:shd w:val="clear" w:color="auto" w:fill="FFFFFF"/>
        <w:spacing w:before="40" w:after="40"/>
        <w:ind w:left="720" w:firstLine="357"/>
        <w:rPr>
          <w:sz w:val="28"/>
          <w:szCs w:val="28"/>
        </w:rPr>
      </w:pPr>
      <w:r w:rsidRPr="009D6F47">
        <w:rPr>
          <w:sz w:val="28"/>
          <w:szCs w:val="28"/>
        </w:rPr>
        <w:t xml:space="preserve">отведено сточных вод – </w:t>
      </w:r>
      <w:r w:rsidR="009D6F47">
        <w:rPr>
          <w:sz w:val="28"/>
          <w:szCs w:val="28"/>
        </w:rPr>
        <w:t>980,0</w:t>
      </w:r>
      <w:r w:rsidR="0081756E">
        <w:rPr>
          <w:sz w:val="28"/>
          <w:szCs w:val="28"/>
        </w:rPr>
        <w:t xml:space="preserve"> т</w:t>
      </w:r>
      <w:r w:rsidRPr="009D6F47">
        <w:rPr>
          <w:sz w:val="28"/>
          <w:szCs w:val="28"/>
        </w:rPr>
        <w:t>ыс.м</w:t>
      </w:r>
      <w:r w:rsidRPr="009D6F47">
        <w:rPr>
          <w:sz w:val="28"/>
          <w:szCs w:val="28"/>
          <w:vertAlign w:val="superscript"/>
        </w:rPr>
        <w:t>3</w:t>
      </w:r>
      <w:r w:rsidRPr="009D6F47">
        <w:rPr>
          <w:sz w:val="28"/>
          <w:szCs w:val="28"/>
        </w:rPr>
        <w:t>.</w:t>
      </w:r>
    </w:p>
    <w:p w:rsidR="00715083" w:rsidRPr="00597D87" w:rsidRDefault="00715083" w:rsidP="00715083">
      <w:pPr>
        <w:ind w:firstLine="709"/>
        <w:rPr>
          <w:sz w:val="28"/>
          <w:szCs w:val="28"/>
        </w:rPr>
      </w:pPr>
      <w:r w:rsidRPr="00597D87">
        <w:rPr>
          <w:sz w:val="28"/>
          <w:szCs w:val="28"/>
        </w:rPr>
        <w:t>Удельные расходы энергоресурсов по объектам многоквартирного жилого фонда приведены в таблице 7.</w:t>
      </w:r>
    </w:p>
    <w:p w:rsidR="00203087" w:rsidRDefault="00203087" w:rsidP="000C0A05">
      <w:pPr>
        <w:jc w:val="center"/>
        <w:rPr>
          <w:sz w:val="28"/>
          <w:szCs w:val="28"/>
        </w:rPr>
      </w:pPr>
    </w:p>
    <w:p w:rsidR="00715083" w:rsidRPr="00597D87" w:rsidRDefault="00715083" w:rsidP="00203087">
      <w:pPr>
        <w:jc w:val="both"/>
        <w:rPr>
          <w:sz w:val="28"/>
          <w:szCs w:val="28"/>
        </w:rPr>
      </w:pPr>
      <w:r w:rsidRPr="00597D87">
        <w:rPr>
          <w:sz w:val="28"/>
          <w:szCs w:val="28"/>
        </w:rPr>
        <w:t>Таблица 7. Удельные расходы энергоресурсов по объектам многоквартирного жилого фонда в 2014 году</w:t>
      </w:r>
    </w:p>
    <w:p w:rsidR="00715083" w:rsidRDefault="00715083" w:rsidP="00203087">
      <w:pPr>
        <w:jc w:val="both"/>
        <w:rPr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5220"/>
        <w:gridCol w:w="1620"/>
        <w:gridCol w:w="1630"/>
      </w:tblGrid>
      <w:tr w:rsidR="00715083" w:rsidTr="0071508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83" w:rsidRPr="00F30209" w:rsidRDefault="00715083" w:rsidP="00715083">
            <w:pPr>
              <w:snapToGrid w:val="0"/>
              <w:jc w:val="center"/>
              <w:rPr>
                <w:szCs w:val="28"/>
              </w:rPr>
            </w:pPr>
            <w:r w:rsidRPr="00F30209">
              <w:rPr>
                <w:szCs w:val="28"/>
              </w:rPr>
              <w:t>№ п/п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83" w:rsidRPr="00F30209" w:rsidRDefault="00715083" w:rsidP="00715083">
            <w:pPr>
              <w:snapToGrid w:val="0"/>
              <w:jc w:val="center"/>
              <w:rPr>
                <w:szCs w:val="28"/>
              </w:rPr>
            </w:pPr>
            <w:r w:rsidRPr="00F30209">
              <w:rPr>
                <w:szCs w:val="28"/>
              </w:rPr>
              <w:t>Показатель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83" w:rsidRPr="00F30209" w:rsidRDefault="00715083" w:rsidP="00715083">
            <w:pPr>
              <w:snapToGrid w:val="0"/>
              <w:jc w:val="center"/>
              <w:rPr>
                <w:szCs w:val="28"/>
              </w:rPr>
            </w:pPr>
            <w:r w:rsidRPr="00F30209">
              <w:rPr>
                <w:szCs w:val="28"/>
              </w:rPr>
              <w:t>Единица измерения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83" w:rsidRPr="00F30209" w:rsidRDefault="00715083" w:rsidP="00715083">
            <w:pPr>
              <w:snapToGrid w:val="0"/>
              <w:jc w:val="center"/>
              <w:rPr>
                <w:szCs w:val="28"/>
              </w:rPr>
            </w:pPr>
            <w:r w:rsidRPr="00F30209">
              <w:rPr>
                <w:szCs w:val="28"/>
              </w:rPr>
              <w:t>Значение</w:t>
            </w:r>
          </w:p>
        </w:tc>
      </w:tr>
      <w:tr w:rsidR="00715083" w:rsidTr="0071508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F30209" w:rsidP="00715083">
            <w:pPr>
              <w:numPr>
                <w:ilvl w:val="0"/>
                <w:numId w:val="1"/>
              </w:numPr>
              <w:snapToGrid w:val="0"/>
              <w:ind w:left="0" w:firstLine="0"/>
              <w:rPr>
                <w:szCs w:val="28"/>
              </w:rPr>
            </w:pPr>
            <w:r w:rsidRPr="00F30209">
              <w:rPr>
                <w:szCs w:val="28"/>
              </w:rPr>
              <w:t>1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715083" w:rsidP="00715083">
            <w:pPr>
              <w:snapToGrid w:val="0"/>
              <w:rPr>
                <w:szCs w:val="28"/>
              </w:rPr>
            </w:pPr>
            <w:r w:rsidRPr="00F30209">
              <w:rPr>
                <w:szCs w:val="28"/>
              </w:rPr>
              <w:t>Удельный расход тепловой энергии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83" w:rsidRPr="00F30209" w:rsidRDefault="00715083" w:rsidP="00715083">
            <w:pPr>
              <w:snapToGrid w:val="0"/>
              <w:jc w:val="center"/>
              <w:rPr>
                <w:szCs w:val="28"/>
                <w:vertAlign w:val="superscript"/>
              </w:rPr>
            </w:pPr>
            <w:r w:rsidRPr="00F30209">
              <w:rPr>
                <w:szCs w:val="28"/>
              </w:rPr>
              <w:t>Гкал/м</w:t>
            </w:r>
            <w:r w:rsidRPr="00F30209">
              <w:rPr>
                <w:szCs w:val="28"/>
                <w:vertAlign w:val="superscript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83" w:rsidRPr="00F30209" w:rsidRDefault="005152F5" w:rsidP="00715083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0,24</w:t>
            </w:r>
          </w:p>
        </w:tc>
      </w:tr>
      <w:tr w:rsidR="00715083" w:rsidTr="0071508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F30209" w:rsidP="00715083">
            <w:pPr>
              <w:numPr>
                <w:ilvl w:val="0"/>
                <w:numId w:val="1"/>
              </w:numPr>
              <w:snapToGrid w:val="0"/>
              <w:ind w:left="0" w:firstLine="0"/>
              <w:rPr>
                <w:szCs w:val="28"/>
              </w:rPr>
            </w:pPr>
            <w:r w:rsidRPr="00F30209">
              <w:rPr>
                <w:szCs w:val="28"/>
              </w:rPr>
              <w:t>2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715083" w:rsidP="00715083">
            <w:pPr>
              <w:snapToGrid w:val="0"/>
              <w:rPr>
                <w:szCs w:val="28"/>
              </w:rPr>
            </w:pPr>
            <w:r w:rsidRPr="00F30209">
              <w:rPr>
                <w:szCs w:val="28"/>
              </w:rPr>
              <w:t>Удельный расход холодной воды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83" w:rsidRPr="00F30209" w:rsidRDefault="00715083" w:rsidP="005152F5">
            <w:pPr>
              <w:snapToGrid w:val="0"/>
              <w:jc w:val="center"/>
              <w:rPr>
                <w:szCs w:val="28"/>
              </w:rPr>
            </w:pPr>
            <w:r w:rsidRPr="00F30209">
              <w:rPr>
                <w:szCs w:val="28"/>
              </w:rPr>
              <w:t>м</w:t>
            </w:r>
            <w:r w:rsidRPr="00F30209">
              <w:rPr>
                <w:szCs w:val="28"/>
                <w:vertAlign w:val="superscript"/>
              </w:rPr>
              <w:t>3</w:t>
            </w:r>
            <w:r w:rsidRPr="00F30209">
              <w:rPr>
                <w:szCs w:val="28"/>
              </w:rPr>
              <w:t>/чел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83" w:rsidRPr="00F30209" w:rsidRDefault="00F30209" w:rsidP="00715083">
            <w:pPr>
              <w:snapToGrid w:val="0"/>
              <w:jc w:val="right"/>
              <w:rPr>
                <w:szCs w:val="28"/>
              </w:rPr>
            </w:pPr>
            <w:r w:rsidRPr="00F30209">
              <w:rPr>
                <w:szCs w:val="28"/>
              </w:rPr>
              <w:t>3,34</w:t>
            </w:r>
          </w:p>
        </w:tc>
      </w:tr>
      <w:tr w:rsidR="00715083" w:rsidTr="0071508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F30209" w:rsidP="00715083">
            <w:pPr>
              <w:numPr>
                <w:ilvl w:val="0"/>
                <w:numId w:val="1"/>
              </w:numPr>
              <w:snapToGrid w:val="0"/>
              <w:ind w:left="0" w:firstLine="0"/>
              <w:rPr>
                <w:szCs w:val="28"/>
              </w:rPr>
            </w:pPr>
            <w:r w:rsidRPr="00F30209">
              <w:rPr>
                <w:szCs w:val="28"/>
              </w:rPr>
              <w:t>3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715083" w:rsidP="00715083">
            <w:pPr>
              <w:snapToGrid w:val="0"/>
              <w:rPr>
                <w:szCs w:val="28"/>
              </w:rPr>
            </w:pPr>
            <w:r w:rsidRPr="00F30209">
              <w:rPr>
                <w:szCs w:val="28"/>
              </w:rPr>
              <w:t>Удельный расход горячей воды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83" w:rsidRPr="00F30209" w:rsidRDefault="00715083" w:rsidP="005152F5">
            <w:pPr>
              <w:snapToGrid w:val="0"/>
              <w:jc w:val="center"/>
              <w:rPr>
                <w:szCs w:val="28"/>
              </w:rPr>
            </w:pPr>
            <w:r w:rsidRPr="00F30209">
              <w:rPr>
                <w:szCs w:val="28"/>
              </w:rPr>
              <w:t>м</w:t>
            </w:r>
            <w:r w:rsidRPr="00F30209">
              <w:rPr>
                <w:szCs w:val="28"/>
                <w:vertAlign w:val="superscript"/>
              </w:rPr>
              <w:t>3</w:t>
            </w:r>
            <w:r w:rsidRPr="00F30209">
              <w:rPr>
                <w:szCs w:val="28"/>
              </w:rPr>
              <w:t>/чел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83" w:rsidRPr="00F30209" w:rsidRDefault="00F30209" w:rsidP="00715083">
            <w:pPr>
              <w:snapToGrid w:val="0"/>
              <w:jc w:val="right"/>
              <w:rPr>
                <w:szCs w:val="28"/>
              </w:rPr>
            </w:pPr>
            <w:r w:rsidRPr="00F30209">
              <w:rPr>
                <w:szCs w:val="28"/>
              </w:rPr>
              <w:t>2,0</w:t>
            </w:r>
          </w:p>
        </w:tc>
      </w:tr>
      <w:tr w:rsidR="00715083" w:rsidTr="0071508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F30209" w:rsidP="00715083">
            <w:pPr>
              <w:numPr>
                <w:ilvl w:val="0"/>
                <w:numId w:val="1"/>
              </w:numPr>
              <w:snapToGrid w:val="0"/>
              <w:ind w:left="0" w:firstLine="0"/>
              <w:rPr>
                <w:szCs w:val="28"/>
              </w:rPr>
            </w:pPr>
            <w:r w:rsidRPr="00F30209">
              <w:rPr>
                <w:szCs w:val="28"/>
              </w:rPr>
              <w:t>4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715083" w:rsidP="00715083">
            <w:pPr>
              <w:snapToGrid w:val="0"/>
              <w:rPr>
                <w:szCs w:val="28"/>
              </w:rPr>
            </w:pPr>
            <w:r w:rsidRPr="00F30209">
              <w:rPr>
                <w:szCs w:val="28"/>
              </w:rPr>
              <w:t>Удельный расход электрической энергии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83" w:rsidRPr="00F30209" w:rsidRDefault="00715083" w:rsidP="00715083">
            <w:pPr>
              <w:snapToGrid w:val="0"/>
              <w:jc w:val="center"/>
              <w:rPr>
                <w:szCs w:val="28"/>
                <w:vertAlign w:val="superscript"/>
              </w:rPr>
            </w:pPr>
            <w:proofErr w:type="spellStart"/>
            <w:r w:rsidRPr="00F30209">
              <w:rPr>
                <w:szCs w:val="28"/>
              </w:rPr>
              <w:t>кВтч</w:t>
            </w:r>
            <w:proofErr w:type="spellEnd"/>
            <w:r w:rsidRPr="00F30209">
              <w:rPr>
                <w:szCs w:val="28"/>
              </w:rPr>
              <w:t>/м</w:t>
            </w:r>
            <w:r w:rsidRPr="00F30209">
              <w:rPr>
                <w:szCs w:val="28"/>
                <w:vertAlign w:val="superscript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83" w:rsidRPr="00F30209" w:rsidRDefault="00F30209" w:rsidP="00715083">
            <w:pPr>
              <w:snapToGrid w:val="0"/>
              <w:jc w:val="right"/>
              <w:rPr>
                <w:szCs w:val="28"/>
              </w:rPr>
            </w:pPr>
            <w:r w:rsidRPr="00F30209">
              <w:rPr>
                <w:szCs w:val="28"/>
              </w:rPr>
              <w:t>3,8</w:t>
            </w:r>
          </w:p>
        </w:tc>
      </w:tr>
      <w:tr w:rsidR="00715083" w:rsidTr="0071508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F30209" w:rsidP="00715083">
            <w:pPr>
              <w:numPr>
                <w:ilvl w:val="0"/>
                <w:numId w:val="1"/>
              </w:numPr>
              <w:snapToGrid w:val="0"/>
              <w:ind w:left="0" w:firstLine="0"/>
              <w:rPr>
                <w:szCs w:val="28"/>
              </w:rPr>
            </w:pPr>
            <w:r w:rsidRPr="00F30209">
              <w:rPr>
                <w:szCs w:val="28"/>
              </w:rPr>
              <w:t>5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715083" w:rsidP="00715083">
            <w:pPr>
              <w:snapToGrid w:val="0"/>
              <w:rPr>
                <w:szCs w:val="28"/>
              </w:rPr>
            </w:pPr>
            <w:r w:rsidRPr="00F30209">
              <w:rPr>
                <w:szCs w:val="28"/>
              </w:rPr>
              <w:t>Удельная величина потребления электрической энергии в МКД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83" w:rsidRPr="00F30209" w:rsidRDefault="00715083" w:rsidP="00715083">
            <w:pPr>
              <w:snapToGrid w:val="0"/>
              <w:jc w:val="center"/>
              <w:rPr>
                <w:szCs w:val="28"/>
              </w:rPr>
            </w:pPr>
            <w:proofErr w:type="spellStart"/>
            <w:r w:rsidRPr="00F30209">
              <w:rPr>
                <w:szCs w:val="28"/>
              </w:rPr>
              <w:t>кВтч</w:t>
            </w:r>
            <w:proofErr w:type="spellEnd"/>
            <w:r w:rsidRPr="00F30209">
              <w:rPr>
                <w:szCs w:val="28"/>
              </w:rPr>
              <w:t>/чел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83" w:rsidRPr="00F30209" w:rsidRDefault="00F30209" w:rsidP="00715083">
            <w:pPr>
              <w:snapToGrid w:val="0"/>
              <w:jc w:val="right"/>
              <w:rPr>
                <w:szCs w:val="28"/>
              </w:rPr>
            </w:pPr>
            <w:r w:rsidRPr="00F30209">
              <w:rPr>
                <w:szCs w:val="28"/>
              </w:rPr>
              <w:t>75</w:t>
            </w:r>
          </w:p>
        </w:tc>
      </w:tr>
      <w:tr w:rsidR="00715083" w:rsidTr="0071508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F30209" w:rsidP="00715083">
            <w:pPr>
              <w:numPr>
                <w:ilvl w:val="0"/>
                <w:numId w:val="1"/>
              </w:numPr>
              <w:snapToGrid w:val="0"/>
              <w:ind w:left="0" w:firstLine="0"/>
              <w:rPr>
                <w:szCs w:val="28"/>
              </w:rPr>
            </w:pPr>
            <w:r w:rsidRPr="00F30209">
              <w:rPr>
                <w:szCs w:val="28"/>
              </w:rPr>
              <w:t>6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083" w:rsidRPr="00F30209" w:rsidRDefault="00715083" w:rsidP="00F30209">
            <w:pPr>
              <w:snapToGrid w:val="0"/>
              <w:rPr>
                <w:szCs w:val="28"/>
              </w:rPr>
            </w:pPr>
            <w:r w:rsidRPr="00F30209">
              <w:rPr>
                <w:szCs w:val="28"/>
              </w:rPr>
              <w:t xml:space="preserve">Удельный расход природного газа в многоквартирных домах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083" w:rsidRPr="00F30209" w:rsidRDefault="00715083" w:rsidP="00715083">
            <w:pPr>
              <w:snapToGrid w:val="0"/>
              <w:jc w:val="center"/>
              <w:rPr>
                <w:szCs w:val="28"/>
              </w:rPr>
            </w:pPr>
            <w:r w:rsidRPr="00F30209">
              <w:rPr>
                <w:szCs w:val="28"/>
              </w:rPr>
              <w:t>м</w:t>
            </w:r>
            <w:r w:rsidRPr="00F30209">
              <w:rPr>
                <w:szCs w:val="28"/>
                <w:vertAlign w:val="superscript"/>
              </w:rPr>
              <w:t>3</w:t>
            </w:r>
            <w:r w:rsidRPr="00F30209">
              <w:rPr>
                <w:szCs w:val="28"/>
              </w:rPr>
              <w:t>/чел.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083" w:rsidRPr="00F30209" w:rsidRDefault="00F30209" w:rsidP="00715083">
            <w:pPr>
              <w:snapToGrid w:val="0"/>
              <w:jc w:val="right"/>
              <w:rPr>
                <w:szCs w:val="28"/>
              </w:rPr>
            </w:pPr>
            <w:r w:rsidRPr="00F30209">
              <w:rPr>
                <w:szCs w:val="28"/>
              </w:rPr>
              <w:t>10</w:t>
            </w:r>
          </w:p>
        </w:tc>
      </w:tr>
    </w:tbl>
    <w:p w:rsidR="00715083" w:rsidRDefault="00715083" w:rsidP="00715083">
      <w:pPr>
        <w:ind w:firstLine="709"/>
        <w:rPr>
          <w:szCs w:val="28"/>
          <w:shd w:val="clear" w:color="auto" w:fill="FFFF00"/>
        </w:rPr>
      </w:pPr>
    </w:p>
    <w:p w:rsidR="00715083" w:rsidRPr="000C0A05" w:rsidRDefault="00715083" w:rsidP="00715083">
      <w:pPr>
        <w:ind w:firstLine="709"/>
        <w:rPr>
          <w:sz w:val="28"/>
          <w:szCs w:val="28"/>
        </w:rPr>
      </w:pPr>
      <w:r w:rsidRPr="000C0A05">
        <w:rPr>
          <w:sz w:val="28"/>
          <w:szCs w:val="28"/>
        </w:rPr>
        <w:t>Повышение уровня оснащённости приборным учётом потребляемой тепловой энергии будет способствовать более явному проявлению проблемы износа ограждающих конструкций многоквартирных домов периода застройки до 2000 года.</w:t>
      </w:r>
    </w:p>
    <w:p w:rsidR="00715083" w:rsidRPr="000C0A05" w:rsidRDefault="00715083" w:rsidP="00715083">
      <w:pPr>
        <w:ind w:firstLine="709"/>
        <w:rPr>
          <w:sz w:val="28"/>
          <w:szCs w:val="28"/>
        </w:rPr>
      </w:pPr>
    </w:p>
    <w:p w:rsidR="00715083" w:rsidRPr="000C0A05" w:rsidRDefault="00715083" w:rsidP="00471620">
      <w:pPr>
        <w:ind w:firstLine="709"/>
        <w:jc w:val="both"/>
        <w:rPr>
          <w:sz w:val="28"/>
          <w:szCs w:val="28"/>
        </w:rPr>
      </w:pPr>
      <w:r w:rsidRPr="000C0A05">
        <w:rPr>
          <w:sz w:val="28"/>
          <w:szCs w:val="28"/>
        </w:rPr>
        <w:t xml:space="preserve">Жилищному </w:t>
      </w:r>
      <w:r w:rsidR="000C0A05" w:rsidRPr="000C0A05">
        <w:rPr>
          <w:sz w:val="28"/>
          <w:szCs w:val="28"/>
        </w:rPr>
        <w:t xml:space="preserve">фонду </w:t>
      </w:r>
      <w:r w:rsidR="000C0A05">
        <w:rPr>
          <w:sz w:val="28"/>
          <w:szCs w:val="28"/>
        </w:rPr>
        <w:t xml:space="preserve">города </w:t>
      </w:r>
      <w:r w:rsidRPr="000C0A05">
        <w:rPr>
          <w:sz w:val="28"/>
          <w:szCs w:val="28"/>
        </w:rPr>
        <w:t>свойственны в основном те же проблемы, что и большинству городов России:</w:t>
      </w:r>
    </w:p>
    <w:p w:rsidR="00715083" w:rsidRPr="000C0A05" w:rsidRDefault="00715083" w:rsidP="000C0A05">
      <w:pPr>
        <w:shd w:val="clear" w:color="auto" w:fill="FFFFFF"/>
        <w:spacing w:before="40" w:after="40"/>
        <w:ind w:left="720" w:firstLine="357"/>
        <w:jc w:val="both"/>
        <w:rPr>
          <w:sz w:val="28"/>
          <w:szCs w:val="28"/>
        </w:rPr>
      </w:pPr>
      <w:r w:rsidRPr="000C0A05">
        <w:rPr>
          <w:sz w:val="28"/>
          <w:szCs w:val="28"/>
        </w:rPr>
        <w:t>-изношенность отдельных конструктивных элементов жилых зданий;</w:t>
      </w:r>
    </w:p>
    <w:p w:rsidR="00715083" w:rsidRPr="000C0A05" w:rsidRDefault="00715083" w:rsidP="000C0A05">
      <w:pPr>
        <w:shd w:val="clear" w:color="auto" w:fill="FFFFFF"/>
        <w:spacing w:before="40" w:after="40"/>
        <w:ind w:left="720" w:firstLine="357"/>
        <w:jc w:val="both"/>
        <w:rPr>
          <w:sz w:val="28"/>
          <w:szCs w:val="28"/>
        </w:rPr>
      </w:pPr>
      <w:r w:rsidRPr="000C0A05">
        <w:rPr>
          <w:sz w:val="28"/>
          <w:szCs w:val="28"/>
        </w:rPr>
        <w:t>-изношенность внутридомовых сетей и инженерного оборудования;</w:t>
      </w:r>
    </w:p>
    <w:p w:rsidR="00715083" w:rsidRPr="000C0A05" w:rsidRDefault="00715083" w:rsidP="000C0A05">
      <w:pPr>
        <w:shd w:val="clear" w:color="auto" w:fill="FFFFFF"/>
        <w:spacing w:before="40" w:after="40"/>
        <w:ind w:left="720" w:firstLine="357"/>
        <w:jc w:val="both"/>
        <w:rPr>
          <w:sz w:val="28"/>
          <w:szCs w:val="28"/>
        </w:rPr>
      </w:pPr>
      <w:r w:rsidRPr="000C0A05">
        <w:rPr>
          <w:sz w:val="28"/>
          <w:szCs w:val="28"/>
        </w:rPr>
        <w:t>-низкая степень учёта потребляемых энергоресурсов;</w:t>
      </w:r>
    </w:p>
    <w:p w:rsidR="00715083" w:rsidRPr="000C0A05" w:rsidRDefault="00715083" w:rsidP="000C0A05">
      <w:pPr>
        <w:shd w:val="clear" w:color="auto" w:fill="FFFFFF"/>
        <w:spacing w:before="40" w:after="40"/>
        <w:ind w:left="720" w:firstLine="357"/>
        <w:jc w:val="both"/>
        <w:rPr>
          <w:sz w:val="28"/>
          <w:szCs w:val="28"/>
        </w:rPr>
      </w:pPr>
      <w:r w:rsidRPr="000C0A05">
        <w:rPr>
          <w:sz w:val="28"/>
          <w:szCs w:val="28"/>
        </w:rPr>
        <w:t>-низкое качество эксплуатации жилых зданий и энергетических систем жилищного фонда;</w:t>
      </w:r>
    </w:p>
    <w:p w:rsidR="00715083" w:rsidRPr="000C0A05" w:rsidRDefault="00715083" w:rsidP="000C0A05">
      <w:pPr>
        <w:shd w:val="clear" w:color="auto" w:fill="FFFFFF"/>
        <w:spacing w:before="40" w:after="40"/>
        <w:ind w:left="720" w:firstLine="357"/>
        <w:jc w:val="both"/>
        <w:rPr>
          <w:sz w:val="28"/>
          <w:szCs w:val="28"/>
        </w:rPr>
      </w:pPr>
      <w:r w:rsidRPr="000C0A05">
        <w:rPr>
          <w:sz w:val="28"/>
          <w:szCs w:val="28"/>
        </w:rPr>
        <w:t>-устаревшие технические паспорта, отсутствие энергетических паспортов жилых зданий.</w:t>
      </w:r>
    </w:p>
    <w:p w:rsidR="00715083" w:rsidRDefault="00715083" w:rsidP="000C0A05">
      <w:pPr>
        <w:ind w:firstLine="539"/>
        <w:jc w:val="both"/>
        <w:rPr>
          <w:i/>
          <w:szCs w:val="28"/>
          <w:u w:val="single"/>
        </w:rPr>
      </w:pPr>
    </w:p>
    <w:p w:rsidR="003D7B7D" w:rsidRPr="00625FC5" w:rsidRDefault="003D7B7D" w:rsidP="00625FC5">
      <w:pPr>
        <w:rPr>
          <w:b/>
          <w:i/>
          <w:sz w:val="28"/>
          <w:szCs w:val="28"/>
        </w:rPr>
      </w:pPr>
      <w:r w:rsidRPr="00625FC5">
        <w:rPr>
          <w:b/>
          <w:i/>
          <w:sz w:val="28"/>
          <w:szCs w:val="28"/>
        </w:rPr>
        <w:t>Характери</w:t>
      </w:r>
      <w:r w:rsidR="00597D87" w:rsidRPr="00625FC5">
        <w:rPr>
          <w:b/>
          <w:i/>
          <w:sz w:val="28"/>
          <w:szCs w:val="28"/>
        </w:rPr>
        <w:t>стика учреждений бюджетной сфере</w:t>
      </w:r>
    </w:p>
    <w:p w:rsidR="000C0A05" w:rsidRDefault="000C0A05" w:rsidP="003D7B7D">
      <w:pPr>
        <w:jc w:val="center"/>
        <w:rPr>
          <w:b/>
          <w:i/>
          <w:szCs w:val="28"/>
          <w:u w:val="single"/>
        </w:rPr>
      </w:pPr>
    </w:p>
    <w:p w:rsidR="003D7B7D" w:rsidRPr="001868E1" w:rsidRDefault="003D7B7D" w:rsidP="003D7B7D">
      <w:pPr>
        <w:ind w:firstLine="709"/>
        <w:jc w:val="both"/>
        <w:rPr>
          <w:sz w:val="28"/>
          <w:szCs w:val="28"/>
        </w:rPr>
      </w:pPr>
      <w:r w:rsidRPr="001868E1">
        <w:rPr>
          <w:sz w:val="28"/>
          <w:szCs w:val="28"/>
        </w:rPr>
        <w:t xml:space="preserve">По данным на 1 января 2014 года на территории муниципального образования города Оби Новосибирской области  функционирует </w:t>
      </w:r>
      <w:r w:rsidR="0081756E" w:rsidRPr="001868E1">
        <w:rPr>
          <w:sz w:val="28"/>
          <w:szCs w:val="28"/>
        </w:rPr>
        <w:t>18</w:t>
      </w:r>
      <w:r w:rsidRPr="001868E1">
        <w:rPr>
          <w:sz w:val="28"/>
          <w:szCs w:val="28"/>
        </w:rPr>
        <w:t xml:space="preserve"> бюджетных учреждений, частично или полностью финансируемых за счет средств муниципального бюджета.</w:t>
      </w:r>
    </w:p>
    <w:p w:rsidR="003D7B7D" w:rsidRPr="001868E1" w:rsidRDefault="003D7B7D" w:rsidP="003D7B7D">
      <w:pPr>
        <w:ind w:firstLine="709"/>
        <w:jc w:val="both"/>
        <w:rPr>
          <w:sz w:val="28"/>
          <w:szCs w:val="28"/>
        </w:rPr>
        <w:sectPr w:rsidR="003D7B7D" w:rsidRPr="001868E1" w:rsidSect="00A71A3B">
          <w:footerReference w:type="default" r:id="rId9"/>
          <w:footerReference w:type="first" r:id="rId10"/>
          <w:pgSz w:w="11906" w:h="16838"/>
          <w:pgMar w:top="709" w:right="851" w:bottom="1077" w:left="1701" w:header="720" w:footer="720" w:gutter="0"/>
          <w:cols w:space="720"/>
          <w:titlePg/>
          <w:docGrid w:linePitch="381"/>
        </w:sectPr>
      </w:pPr>
      <w:r w:rsidRPr="001868E1">
        <w:rPr>
          <w:sz w:val="28"/>
          <w:szCs w:val="28"/>
        </w:rPr>
        <w:t xml:space="preserve">По данным за 2014 год объем потребления ТЭР бюджетными учреждениями составил </w:t>
      </w:r>
      <w:r w:rsidR="003C7614" w:rsidRPr="001868E1">
        <w:rPr>
          <w:sz w:val="28"/>
          <w:szCs w:val="28"/>
        </w:rPr>
        <w:t>2 080,7</w:t>
      </w:r>
      <w:r w:rsidRPr="001868E1">
        <w:rPr>
          <w:sz w:val="28"/>
          <w:szCs w:val="28"/>
        </w:rPr>
        <w:t xml:space="preserve"> тонн условного топлива. Суммарные затраты на оплату энергоресурсов составили </w:t>
      </w:r>
      <w:r w:rsidR="00D057C6" w:rsidRPr="001868E1">
        <w:rPr>
          <w:sz w:val="28"/>
          <w:szCs w:val="28"/>
        </w:rPr>
        <w:t>23,1</w:t>
      </w:r>
      <w:r w:rsidRPr="001868E1">
        <w:rPr>
          <w:sz w:val="28"/>
          <w:szCs w:val="28"/>
        </w:rPr>
        <w:t xml:space="preserve"> </w:t>
      </w:r>
      <w:proofErr w:type="spellStart"/>
      <w:r w:rsidRPr="001868E1">
        <w:rPr>
          <w:sz w:val="28"/>
          <w:szCs w:val="28"/>
        </w:rPr>
        <w:t>млн.рублей</w:t>
      </w:r>
      <w:proofErr w:type="spellEnd"/>
      <w:r w:rsidRPr="001868E1">
        <w:rPr>
          <w:sz w:val="28"/>
          <w:szCs w:val="28"/>
        </w:rPr>
        <w:t xml:space="preserve">. Максимальная доля затрат приходится на оплату тепловой энергии от централизованных источников теплоснабжения – </w:t>
      </w:r>
      <w:r w:rsidR="0081756E" w:rsidRPr="001868E1">
        <w:rPr>
          <w:sz w:val="28"/>
          <w:szCs w:val="28"/>
        </w:rPr>
        <w:t>60,6</w:t>
      </w:r>
      <w:r w:rsidR="00B17F2D">
        <w:rPr>
          <w:sz w:val="28"/>
          <w:szCs w:val="28"/>
        </w:rPr>
        <w:t xml:space="preserve"> процента (таблицы 9, 10)</w:t>
      </w:r>
    </w:p>
    <w:p w:rsidR="003D7B7D" w:rsidRPr="00625FC5" w:rsidRDefault="00625FC5" w:rsidP="003D7B7D">
      <w:pPr>
        <w:rPr>
          <w:sz w:val="28"/>
          <w:szCs w:val="28"/>
        </w:rPr>
      </w:pPr>
      <w:r>
        <w:rPr>
          <w:sz w:val="28"/>
          <w:szCs w:val="28"/>
        </w:rPr>
        <w:lastRenderedPageBreak/>
        <w:t>Таблица 8</w:t>
      </w:r>
      <w:r w:rsidR="003D7B7D" w:rsidRPr="00625FC5">
        <w:rPr>
          <w:sz w:val="28"/>
          <w:szCs w:val="28"/>
        </w:rPr>
        <w:t>. Объемы потребления топливно-энергетических ресурсов бюджетными учреждениями в натуральном выражении в 2014 году</w:t>
      </w:r>
    </w:p>
    <w:p w:rsidR="003D7B7D" w:rsidRDefault="003D7B7D" w:rsidP="003D7B7D">
      <w:pPr>
        <w:rPr>
          <w:shd w:val="clear" w:color="auto" w:fill="FFFF00"/>
        </w:rPr>
      </w:pPr>
    </w:p>
    <w:tbl>
      <w:tblPr>
        <w:tblW w:w="14575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576"/>
        <w:gridCol w:w="3120"/>
        <w:gridCol w:w="1843"/>
        <w:gridCol w:w="2126"/>
        <w:gridCol w:w="2268"/>
        <w:gridCol w:w="2410"/>
        <w:gridCol w:w="2232"/>
      </w:tblGrid>
      <w:tr w:rsidR="003D7B7D" w:rsidTr="00051E00">
        <w:trPr>
          <w:trHeight w:val="255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Default="003D7B7D" w:rsidP="003D7B7D">
            <w:pPr>
              <w:snapToGrid w:val="0"/>
              <w:jc w:val="center"/>
            </w:pPr>
            <w:r>
              <w:t>№ п/п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Default="003D7B7D" w:rsidP="003D7B7D">
            <w:pPr>
              <w:snapToGrid w:val="0"/>
              <w:jc w:val="center"/>
            </w:pPr>
            <w:r>
              <w:t>Группа бюджетных учреждений</w:t>
            </w:r>
          </w:p>
        </w:tc>
        <w:tc>
          <w:tcPr>
            <w:tcW w:w="10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Default="003D7B7D" w:rsidP="003D7B7D">
            <w:pPr>
              <w:snapToGrid w:val="0"/>
              <w:jc w:val="center"/>
            </w:pPr>
            <w:r>
              <w:t>Объемы потребления энергоресурсов</w:t>
            </w:r>
          </w:p>
        </w:tc>
      </w:tr>
      <w:tr w:rsidR="00051E00" w:rsidTr="00051E00">
        <w:trPr>
          <w:trHeight w:val="1275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</w:pPr>
          </w:p>
        </w:tc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jc w:val="center"/>
            </w:pPr>
            <w:r>
              <w:t xml:space="preserve">Электрическая энергия, </w:t>
            </w:r>
            <w:proofErr w:type="spellStart"/>
            <w:r>
              <w:t>тыс.кВтч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jc w:val="center"/>
            </w:pPr>
            <w:r>
              <w:t>Тепловая энергия, Гкал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jc w:val="center"/>
            </w:pPr>
            <w:r w:rsidRPr="00051E00">
              <w:t xml:space="preserve">Топливо для нужд теплоснабжения, </w:t>
            </w:r>
            <w:proofErr w:type="spellStart"/>
            <w:r w:rsidRPr="00051E00">
              <w:t>т.у.т</w:t>
            </w:r>
            <w:proofErr w:type="spellEnd"/>
            <w:r w:rsidRPr="00051E00">
              <w:t>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jc w:val="center"/>
              <w:rPr>
                <w:vertAlign w:val="superscript"/>
              </w:rPr>
            </w:pPr>
            <w:r>
              <w:t>Вода холодная,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Default="00051E00" w:rsidP="00051E00">
            <w:pPr>
              <w:snapToGrid w:val="0"/>
              <w:rPr>
                <w:vertAlign w:val="superscript"/>
              </w:rPr>
            </w:pPr>
            <w:r>
              <w:t>Вода горячая, м</w:t>
            </w:r>
            <w:r>
              <w:rPr>
                <w:vertAlign w:val="superscript"/>
              </w:rPr>
              <w:t>3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Учреждения образования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  <w:rPr>
                <w:i/>
                <w:iCs/>
              </w:rPr>
            </w:pPr>
            <w:r w:rsidRPr="00646E35">
              <w:rPr>
                <w:i/>
                <w:iCs/>
              </w:rPr>
              <w:t>676,56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i/>
                <w:iCs/>
                <w:highlight w:val="yellow"/>
              </w:rPr>
            </w:pPr>
            <w:r>
              <w:rPr>
                <w:i/>
                <w:iCs/>
              </w:rPr>
              <w:t>6 828,7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646E35">
              <w:rPr>
                <w:i/>
                <w:iCs/>
              </w:rPr>
              <w:t>1 143,5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497610">
              <w:rPr>
                <w:i/>
                <w:iCs/>
              </w:rPr>
              <w:t>9 581,3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497610">
              <w:rPr>
                <w:i/>
                <w:iCs/>
              </w:rPr>
              <w:t>6 056,0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</w:pPr>
            <w:r>
              <w:t>1.1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0BBC" w:rsidRDefault="00051E00" w:rsidP="003D7B7D">
            <w:pPr>
              <w:snapToGrid w:val="0"/>
              <w:ind w:firstLine="240"/>
            </w:pPr>
            <w:r w:rsidRPr="00BD0BBC">
              <w:t>Школы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</w:pPr>
            <w:r w:rsidRPr="00646E35">
              <w:t>482,39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6301" w:rsidRDefault="00051E00" w:rsidP="00BD6301">
            <w:pPr>
              <w:snapToGrid w:val="0"/>
              <w:jc w:val="right"/>
            </w:pPr>
            <w:r w:rsidRPr="00BD6301">
              <w:t>3 840,0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597D87">
            <w:pPr>
              <w:snapToGrid w:val="0"/>
              <w:jc w:val="right"/>
            </w:pPr>
            <w:r w:rsidRPr="00646E35">
              <w:t>643,0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highlight w:val="yellow"/>
              </w:rPr>
            </w:pPr>
            <w:r w:rsidRPr="00BD6301">
              <w:t>4</w:t>
            </w:r>
            <w:r>
              <w:t xml:space="preserve"> 508,4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highlight w:val="yellow"/>
              </w:rPr>
            </w:pPr>
            <w:r w:rsidRPr="00BD6301">
              <w:t>2 849,6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</w:pPr>
            <w:r>
              <w:t>1.2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0BBC" w:rsidRDefault="00051E00" w:rsidP="003D7B7D">
            <w:pPr>
              <w:snapToGrid w:val="0"/>
              <w:ind w:firstLine="240"/>
            </w:pPr>
            <w:r w:rsidRPr="00BD0BBC">
              <w:t>Детские сады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</w:pPr>
            <w:r w:rsidRPr="00646E35">
              <w:t>191,47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6301" w:rsidRDefault="00051E00" w:rsidP="00BD6301">
            <w:pPr>
              <w:snapToGrid w:val="0"/>
              <w:jc w:val="right"/>
            </w:pPr>
            <w:r w:rsidRPr="00BD6301">
              <w:t>2 905,0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597D87">
            <w:pPr>
              <w:snapToGrid w:val="0"/>
              <w:jc w:val="right"/>
            </w:pPr>
            <w:r w:rsidRPr="00646E35">
              <w:t>486,5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highlight w:val="yellow"/>
              </w:rPr>
            </w:pPr>
            <w:r w:rsidRPr="00BD6301">
              <w:t>4</w:t>
            </w:r>
            <w:r>
              <w:t xml:space="preserve"> </w:t>
            </w:r>
            <w:r w:rsidRPr="00BD6301">
              <w:t>902,0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highlight w:val="yellow"/>
              </w:rPr>
            </w:pPr>
            <w:r w:rsidRPr="00BD6301">
              <w:t>3 098,4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</w:pPr>
            <w:r>
              <w:t>1.3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0BBC" w:rsidRDefault="00051E00" w:rsidP="003D7B7D">
            <w:pPr>
              <w:snapToGrid w:val="0"/>
              <w:ind w:firstLine="240"/>
            </w:pPr>
            <w:r w:rsidRPr="00BD0BBC">
              <w:t>Прочие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</w:pPr>
            <w:r w:rsidRPr="00646E35">
              <w:t>2,70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6301" w:rsidRDefault="00051E00" w:rsidP="003D7B7D">
            <w:pPr>
              <w:snapToGrid w:val="0"/>
              <w:jc w:val="right"/>
            </w:pPr>
            <w:r w:rsidRPr="00BD6301">
              <w:t>83,7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highlight w:val="yellow"/>
              </w:rPr>
            </w:pPr>
            <w:r w:rsidRPr="00646E35">
              <w:t>14,0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highlight w:val="yellow"/>
              </w:rPr>
            </w:pPr>
            <w:r w:rsidRPr="00BD6301">
              <w:t>170,9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highlight w:val="yellow"/>
              </w:rPr>
            </w:pPr>
            <w:r w:rsidRPr="00BD6301">
              <w:t>108,0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Учреждения здравоохранения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  <w:rPr>
                <w:i/>
                <w:iCs/>
              </w:rPr>
            </w:pPr>
            <w:r w:rsidRPr="00646E35">
              <w:rPr>
                <w:i/>
                <w:iCs/>
              </w:rPr>
              <w:t>0,40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497610" w:rsidRDefault="00051E00" w:rsidP="003D7B7D">
            <w:pPr>
              <w:snapToGrid w:val="0"/>
              <w:jc w:val="right"/>
              <w:rPr>
                <w:i/>
                <w:iCs/>
              </w:rPr>
            </w:pPr>
            <w:r w:rsidRPr="00497610">
              <w:rPr>
                <w:i/>
                <w:iCs/>
              </w:rPr>
              <w:t>4</w:t>
            </w:r>
            <w:r>
              <w:rPr>
                <w:i/>
                <w:iCs/>
              </w:rPr>
              <w:t xml:space="preserve"> </w:t>
            </w:r>
            <w:r w:rsidRPr="00497610">
              <w:rPr>
                <w:i/>
                <w:iCs/>
              </w:rPr>
              <w:t>064,0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0BBC" w:rsidRDefault="00051E00" w:rsidP="00597D87">
            <w:pPr>
              <w:snapToGrid w:val="0"/>
              <w:jc w:val="right"/>
              <w:rPr>
                <w:i/>
                <w:iCs/>
              </w:rPr>
            </w:pPr>
            <w:r w:rsidRPr="00BD0BBC">
              <w:rPr>
                <w:i/>
                <w:iCs/>
              </w:rPr>
              <w:t>680,5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497610">
              <w:rPr>
                <w:i/>
                <w:iCs/>
              </w:rPr>
              <w:t>7 762,7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497610">
              <w:rPr>
                <w:i/>
                <w:iCs/>
              </w:rPr>
              <w:t>6 648,0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</w:pPr>
            <w:r>
              <w:t>2.1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497610">
            <w:pPr>
              <w:snapToGrid w:val="0"/>
              <w:ind w:firstLine="240"/>
            </w:pPr>
            <w:r>
              <w:t xml:space="preserve">Больницы, </w:t>
            </w:r>
            <w:proofErr w:type="spellStart"/>
            <w:r>
              <w:t>поликлинники</w:t>
            </w:r>
            <w:proofErr w:type="spellEnd"/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</w:pPr>
            <w:r w:rsidRPr="00646E35">
              <w:t>0,40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highlight w:val="yellow"/>
              </w:rPr>
            </w:pPr>
            <w:r w:rsidRPr="00497610">
              <w:rPr>
                <w:i/>
                <w:iCs/>
              </w:rPr>
              <w:t>4</w:t>
            </w:r>
            <w:r>
              <w:rPr>
                <w:i/>
                <w:iCs/>
              </w:rPr>
              <w:t xml:space="preserve"> </w:t>
            </w:r>
            <w:r w:rsidRPr="00497610">
              <w:rPr>
                <w:i/>
                <w:iCs/>
              </w:rPr>
              <w:t>064,0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0BBC" w:rsidRDefault="00051E00" w:rsidP="00597D87">
            <w:pPr>
              <w:snapToGrid w:val="0"/>
              <w:jc w:val="right"/>
            </w:pPr>
            <w:r w:rsidRPr="00BD0BBC">
              <w:t>680,5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highlight w:val="yellow"/>
              </w:rPr>
            </w:pPr>
            <w:r w:rsidRPr="00497610">
              <w:rPr>
                <w:i/>
                <w:iCs/>
              </w:rPr>
              <w:t>7 762,7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highlight w:val="yellow"/>
              </w:rPr>
            </w:pPr>
            <w:r w:rsidRPr="00497610">
              <w:rPr>
                <w:i/>
                <w:iCs/>
              </w:rPr>
              <w:t>6 648,0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Учреждения культуры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  <w:rPr>
                <w:i/>
                <w:iCs/>
              </w:rPr>
            </w:pPr>
            <w:r w:rsidRPr="00646E35">
              <w:rPr>
                <w:i/>
                <w:iCs/>
              </w:rPr>
              <w:t>163,9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BD6301">
              <w:rPr>
                <w:i/>
                <w:iCs/>
              </w:rPr>
              <w:t>1 078,00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0BBC" w:rsidRDefault="00051E00" w:rsidP="00597D87">
            <w:pPr>
              <w:snapToGrid w:val="0"/>
              <w:jc w:val="right"/>
              <w:rPr>
                <w:i/>
                <w:iCs/>
              </w:rPr>
            </w:pPr>
            <w:r w:rsidRPr="00BD0BBC">
              <w:rPr>
                <w:i/>
                <w:iCs/>
              </w:rPr>
              <w:t>180,5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BD6301">
              <w:rPr>
                <w:i/>
                <w:iCs/>
              </w:rPr>
              <w:t>1 725,70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646E35">
              <w:rPr>
                <w:i/>
                <w:iCs/>
              </w:rPr>
              <w:t>1 544,0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</w:pPr>
            <w:r>
              <w:t>3.2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ind w:firstLine="240"/>
            </w:pPr>
            <w:r>
              <w:t>Школы искусств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</w:pPr>
            <w:r w:rsidRPr="00646E35">
              <w:t>5,00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highlight w:val="yellow"/>
              </w:rPr>
            </w:pPr>
            <w:r w:rsidRPr="00327EED">
              <w:t>63,0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0BBC" w:rsidRDefault="00051E00" w:rsidP="00597D87">
            <w:pPr>
              <w:snapToGrid w:val="0"/>
              <w:jc w:val="right"/>
            </w:pPr>
            <w:r w:rsidRPr="00BD0BBC">
              <w:t>10,5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</w:pPr>
            <w:r w:rsidRPr="00BD6301">
              <w:t>95,00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597D87">
            <w:pPr>
              <w:snapToGrid w:val="0"/>
              <w:jc w:val="right"/>
            </w:pPr>
            <w:r w:rsidRPr="00646E35">
              <w:t>66,5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</w:pPr>
            <w:r>
              <w:t>3.3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ind w:firstLine="240"/>
            </w:pPr>
            <w:r>
              <w:t>ДК и библиотеки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</w:pPr>
            <w:r w:rsidRPr="00646E35">
              <w:t>154,00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BD6301">
            <w:pPr>
              <w:snapToGrid w:val="0"/>
              <w:jc w:val="right"/>
              <w:rPr>
                <w:highlight w:val="yellow"/>
              </w:rPr>
            </w:pPr>
            <w:r>
              <w:t>9</w:t>
            </w:r>
            <w:r w:rsidRPr="00327EED">
              <w:t>50,0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0BBC" w:rsidRDefault="00051E00" w:rsidP="00597D87">
            <w:pPr>
              <w:snapToGrid w:val="0"/>
              <w:jc w:val="right"/>
            </w:pPr>
            <w:r w:rsidRPr="00BD0BBC">
              <w:t>159,1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</w:pPr>
            <w:r w:rsidRPr="00BD6301">
              <w:t>1 604,70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597D87">
            <w:pPr>
              <w:snapToGrid w:val="0"/>
              <w:jc w:val="right"/>
            </w:pPr>
            <w:r w:rsidRPr="00646E35">
              <w:t>1123,3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</w:pPr>
            <w:r>
              <w:t>3.4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ind w:firstLine="240"/>
            </w:pPr>
            <w:r>
              <w:t>Прочие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</w:pPr>
            <w:r w:rsidRPr="00646E35">
              <w:t>4,9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highlight w:val="yellow"/>
              </w:rPr>
            </w:pPr>
            <w:r w:rsidRPr="00BD6301">
              <w:t>65,0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BD0BBC" w:rsidRDefault="00051E00" w:rsidP="00597D87">
            <w:pPr>
              <w:snapToGrid w:val="0"/>
              <w:jc w:val="right"/>
            </w:pPr>
            <w:r w:rsidRPr="00BD0BBC">
              <w:t>10,9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highlight w:val="yellow"/>
              </w:rPr>
            </w:pPr>
            <w:r>
              <w:t>506,0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highlight w:val="yellow"/>
              </w:rPr>
            </w:pPr>
            <w:r w:rsidRPr="00646E35">
              <w:t>354,2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Учреждения органов управления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  <w:rPr>
                <w:i/>
                <w:iCs/>
              </w:rPr>
            </w:pPr>
            <w:r w:rsidRPr="00646E35">
              <w:rPr>
                <w:i/>
                <w:iCs/>
              </w:rPr>
              <w:t>169,46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327EED">
              <w:rPr>
                <w:i/>
                <w:iCs/>
              </w:rPr>
              <w:t>255,0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51E00" w:rsidRDefault="00051E00" w:rsidP="00597D87">
            <w:pPr>
              <w:snapToGrid w:val="0"/>
              <w:jc w:val="right"/>
              <w:rPr>
                <w:i/>
                <w:iCs/>
              </w:rPr>
            </w:pPr>
            <w:r w:rsidRPr="00051E00">
              <w:rPr>
                <w:i/>
                <w:iCs/>
              </w:rPr>
              <w:t>42,7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BD6301">
              <w:rPr>
                <w:i/>
                <w:iCs/>
              </w:rPr>
              <w:t>912,</w:t>
            </w:r>
            <w:r>
              <w:rPr>
                <w:i/>
                <w:iCs/>
              </w:rPr>
              <w:t>1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646E35">
              <w:rPr>
                <w:i/>
                <w:iCs/>
              </w:rPr>
              <w:t>638,5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E00" w:rsidRDefault="00051E00" w:rsidP="003D7B7D">
            <w:pPr>
              <w:snapToGrid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Default="00051E00" w:rsidP="003D7B7D">
            <w:pPr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Прочие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  <w:rPr>
                <w:i/>
                <w:iCs/>
              </w:rPr>
            </w:pPr>
            <w:r w:rsidRPr="00646E35">
              <w:rPr>
                <w:i/>
                <w:iCs/>
              </w:rPr>
              <w:t>98,40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BD6301">
              <w:rPr>
                <w:i/>
                <w:iCs/>
              </w:rPr>
              <w:t>200,0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51E00" w:rsidRDefault="00051E00" w:rsidP="00597D87">
            <w:pPr>
              <w:snapToGrid w:val="0"/>
              <w:jc w:val="right"/>
              <w:rPr>
                <w:i/>
                <w:iCs/>
              </w:rPr>
            </w:pPr>
            <w:r w:rsidRPr="00051E00">
              <w:rPr>
                <w:i/>
                <w:iCs/>
              </w:rPr>
              <w:t>33,5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i/>
                <w:iCs/>
                <w:highlight w:val="yellow"/>
              </w:rPr>
            </w:pPr>
            <w:r>
              <w:rPr>
                <w:i/>
                <w:iCs/>
              </w:rPr>
              <w:t>895,0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i/>
                <w:iCs/>
                <w:highlight w:val="yellow"/>
              </w:rPr>
            </w:pPr>
            <w:r w:rsidRPr="00646E35">
              <w:rPr>
                <w:i/>
                <w:iCs/>
              </w:rPr>
              <w:t>626,5</w:t>
            </w:r>
          </w:p>
        </w:tc>
      </w:tr>
      <w:tr w:rsidR="00051E00" w:rsidTr="00051E00">
        <w:trPr>
          <w:trHeight w:val="255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1E00" w:rsidRDefault="00051E00" w:rsidP="003D7B7D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1E00" w:rsidRDefault="00051E00" w:rsidP="003D7B7D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Итого по МО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646E35" w:rsidRDefault="00051E00" w:rsidP="003D7B7D">
            <w:pPr>
              <w:snapToGrid w:val="0"/>
              <w:jc w:val="right"/>
              <w:rPr>
                <w:b/>
                <w:bCs/>
                <w:i/>
                <w:iCs/>
              </w:rPr>
            </w:pPr>
            <w:r w:rsidRPr="00646E35">
              <w:rPr>
                <w:b/>
                <w:bCs/>
                <w:i/>
                <w:iCs/>
              </w:rPr>
              <w:t>1 111,82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b/>
                <w:bCs/>
                <w:i/>
                <w:iCs/>
                <w:highlight w:val="yellow"/>
              </w:rPr>
            </w:pPr>
            <w:r w:rsidRPr="00BD6301">
              <w:rPr>
                <w:b/>
                <w:bCs/>
                <w:i/>
                <w:iCs/>
              </w:rPr>
              <w:t>12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BD6301">
              <w:rPr>
                <w:b/>
                <w:bCs/>
                <w:i/>
                <w:iCs/>
              </w:rPr>
              <w:t>425,7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b/>
                <w:bCs/>
                <w:i/>
                <w:iCs/>
                <w:highlight w:val="yellow"/>
              </w:rPr>
            </w:pPr>
            <w:r w:rsidRPr="00051E00">
              <w:rPr>
                <w:b/>
                <w:bCs/>
                <w:i/>
                <w:iCs/>
              </w:rPr>
              <w:t>2 080,7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3D7B7D">
            <w:pPr>
              <w:snapToGrid w:val="0"/>
              <w:jc w:val="right"/>
              <w:rPr>
                <w:b/>
                <w:bCs/>
                <w:i/>
                <w:iCs/>
                <w:highlight w:val="yellow"/>
              </w:rPr>
            </w:pPr>
            <w:r>
              <w:rPr>
                <w:b/>
                <w:bCs/>
                <w:i/>
                <w:iCs/>
              </w:rPr>
              <w:t>21 382,8</w:t>
            </w:r>
          </w:p>
        </w:tc>
        <w:tc>
          <w:tcPr>
            <w:tcW w:w="2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E00" w:rsidRPr="00045992" w:rsidRDefault="00051E00" w:rsidP="00597D87">
            <w:pPr>
              <w:snapToGrid w:val="0"/>
              <w:jc w:val="right"/>
              <w:rPr>
                <w:b/>
                <w:bCs/>
                <w:i/>
                <w:iCs/>
                <w:highlight w:val="yellow"/>
              </w:rPr>
            </w:pPr>
            <w:r w:rsidRPr="00646E35">
              <w:rPr>
                <w:b/>
                <w:bCs/>
                <w:i/>
                <w:iCs/>
              </w:rPr>
              <w:t>15 513,0</w:t>
            </w:r>
          </w:p>
        </w:tc>
      </w:tr>
    </w:tbl>
    <w:p w:rsidR="003D7B7D" w:rsidRDefault="003D7B7D" w:rsidP="003D7B7D">
      <w:pPr>
        <w:sectPr w:rsidR="003D7B7D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2061" w:right="1134" w:bottom="1127" w:left="1077" w:header="1701" w:footer="851" w:gutter="0"/>
          <w:cols w:space="720"/>
          <w:docGrid w:linePitch="360"/>
        </w:sectPr>
      </w:pPr>
    </w:p>
    <w:p w:rsidR="003D7B7D" w:rsidRPr="00625FC5" w:rsidRDefault="003D7B7D" w:rsidP="000C0A05">
      <w:pPr>
        <w:jc w:val="center"/>
        <w:rPr>
          <w:sz w:val="28"/>
          <w:szCs w:val="28"/>
        </w:rPr>
      </w:pPr>
      <w:r w:rsidRPr="00625FC5">
        <w:rPr>
          <w:sz w:val="28"/>
          <w:szCs w:val="28"/>
        </w:rPr>
        <w:lastRenderedPageBreak/>
        <w:t xml:space="preserve">Таблица </w:t>
      </w:r>
      <w:r w:rsidR="00625FC5">
        <w:rPr>
          <w:sz w:val="28"/>
          <w:szCs w:val="28"/>
        </w:rPr>
        <w:t>9</w:t>
      </w:r>
      <w:r w:rsidRPr="00625FC5">
        <w:rPr>
          <w:sz w:val="28"/>
          <w:szCs w:val="28"/>
        </w:rPr>
        <w:t>. Структура затрат на оплату энергоресурсов орга</w:t>
      </w:r>
      <w:r w:rsidR="000C0A05" w:rsidRPr="00625FC5">
        <w:rPr>
          <w:sz w:val="28"/>
          <w:szCs w:val="28"/>
        </w:rPr>
        <w:t>низациями бюджетной сферы в 2014</w:t>
      </w:r>
      <w:r w:rsidRPr="00625FC5">
        <w:rPr>
          <w:sz w:val="28"/>
          <w:szCs w:val="28"/>
        </w:rPr>
        <w:t xml:space="preserve"> году</w:t>
      </w:r>
    </w:p>
    <w:p w:rsidR="003D7B7D" w:rsidRDefault="003D7B7D" w:rsidP="003D7B7D">
      <w:pPr>
        <w:rPr>
          <w:szCs w:val="28"/>
          <w:shd w:val="clear" w:color="auto" w:fill="FFFF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3600"/>
        <w:gridCol w:w="2520"/>
        <w:gridCol w:w="1990"/>
      </w:tblGrid>
      <w:tr w:rsidR="003D7B7D" w:rsidTr="003D7B7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Default="003D7B7D" w:rsidP="003D7B7D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Default="003D7B7D" w:rsidP="003D7B7D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Вид энергоресурса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Default="003D7B7D" w:rsidP="003D7B7D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Затраты на оплату, </w:t>
            </w:r>
            <w:proofErr w:type="spellStart"/>
            <w:r>
              <w:rPr>
                <w:szCs w:val="28"/>
              </w:rPr>
              <w:t>тыс.руб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Default="003D7B7D" w:rsidP="003D7B7D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Доля, %</w:t>
            </w:r>
          </w:p>
        </w:tc>
      </w:tr>
      <w:tr w:rsidR="003D7B7D" w:rsidTr="003D7B7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Default="003D7B7D" w:rsidP="003D7B7D">
            <w:pPr>
              <w:widowControl w:val="0"/>
              <w:numPr>
                <w:ilvl w:val="0"/>
                <w:numId w:val="7"/>
              </w:numPr>
              <w:autoSpaceDE w:val="0"/>
              <w:snapToGrid w:val="0"/>
              <w:jc w:val="right"/>
              <w:rPr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7B7D" w:rsidRDefault="003D7B7D" w:rsidP="003D7B7D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Электрическая энергия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945655" w:rsidRDefault="00D057C6" w:rsidP="00D057C6">
            <w:pPr>
              <w:snapToGrid w:val="0"/>
              <w:jc w:val="right"/>
              <w:rPr>
                <w:szCs w:val="28"/>
                <w:highlight w:val="yellow"/>
              </w:rPr>
            </w:pPr>
            <w:r w:rsidRPr="00D057C6">
              <w:rPr>
                <w:szCs w:val="28"/>
              </w:rPr>
              <w:t>3 326,4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Pr="00945655" w:rsidRDefault="00C3705B" w:rsidP="003D7B7D">
            <w:pPr>
              <w:snapToGrid w:val="0"/>
              <w:jc w:val="right"/>
              <w:rPr>
                <w:szCs w:val="28"/>
                <w:highlight w:val="yellow"/>
              </w:rPr>
            </w:pPr>
            <w:r w:rsidRPr="00C3705B">
              <w:rPr>
                <w:szCs w:val="28"/>
              </w:rPr>
              <w:t>14,4</w:t>
            </w:r>
          </w:p>
        </w:tc>
      </w:tr>
      <w:tr w:rsidR="003D7B7D" w:rsidTr="003D7B7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Default="003D7B7D" w:rsidP="003D7B7D">
            <w:pPr>
              <w:widowControl w:val="0"/>
              <w:numPr>
                <w:ilvl w:val="0"/>
                <w:numId w:val="7"/>
              </w:numPr>
              <w:autoSpaceDE w:val="0"/>
              <w:snapToGrid w:val="0"/>
              <w:jc w:val="right"/>
              <w:rPr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7B7D" w:rsidRDefault="003D7B7D" w:rsidP="003D7B7D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Тепловая энергия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945655" w:rsidRDefault="00D057C6" w:rsidP="00D057C6">
            <w:pPr>
              <w:snapToGrid w:val="0"/>
              <w:jc w:val="right"/>
              <w:rPr>
                <w:szCs w:val="28"/>
                <w:highlight w:val="yellow"/>
              </w:rPr>
            </w:pPr>
            <w:r w:rsidRPr="00D057C6">
              <w:rPr>
                <w:szCs w:val="28"/>
              </w:rPr>
              <w:t>11 431,1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Pr="00C3705B" w:rsidRDefault="00C3705B" w:rsidP="003D7B7D">
            <w:pPr>
              <w:snapToGrid w:val="0"/>
              <w:jc w:val="right"/>
              <w:rPr>
                <w:szCs w:val="28"/>
              </w:rPr>
            </w:pPr>
            <w:r w:rsidRPr="00C3705B">
              <w:rPr>
                <w:szCs w:val="28"/>
              </w:rPr>
              <w:t>49,6</w:t>
            </w:r>
          </w:p>
        </w:tc>
      </w:tr>
      <w:tr w:rsidR="003D7B7D" w:rsidTr="003D7B7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Default="003D7B7D" w:rsidP="003D7B7D">
            <w:pPr>
              <w:widowControl w:val="0"/>
              <w:numPr>
                <w:ilvl w:val="0"/>
                <w:numId w:val="7"/>
              </w:numPr>
              <w:autoSpaceDE w:val="0"/>
              <w:snapToGrid w:val="0"/>
              <w:jc w:val="right"/>
              <w:rPr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7B7D" w:rsidRDefault="003D7B7D" w:rsidP="003D7B7D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Вода холодная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945655" w:rsidRDefault="00D057C6" w:rsidP="003D7B7D">
            <w:pPr>
              <w:snapToGrid w:val="0"/>
              <w:jc w:val="right"/>
              <w:rPr>
                <w:szCs w:val="28"/>
                <w:highlight w:val="yellow"/>
              </w:rPr>
            </w:pPr>
            <w:r>
              <w:rPr>
                <w:szCs w:val="28"/>
              </w:rPr>
              <w:t>2 195,0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Pr="00C3705B" w:rsidRDefault="00C3705B" w:rsidP="003D7B7D">
            <w:pPr>
              <w:snapToGrid w:val="0"/>
              <w:jc w:val="right"/>
              <w:rPr>
                <w:szCs w:val="28"/>
              </w:rPr>
            </w:pPr>
            <w:r w:rsidRPr="00C3705B">
              <w:rPr>
                <w:szCs w:val="28"/>
              </w:rPr>
              <w:t>9,5</w:t>
            </w:r>
          </w:p>
        </w:tc>
      </w:tr>
      <w:tr w:rsidR="003D7B7D" w:rsidTr="003D7B7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Default="003D7B7D" w:rsidP="003D7B7D">
            <w:pPr>
              <w:widowControl w:val="0"/>
              <w:numPr>
                <w:ilvl w:val="0"/>
                <w:numId w:val="7"/>
              </w:numPr>
              <w:autoSpaceDE w:val="0"/>
              <w:snapToGrid w:val="0"/>
              <w:jc w:val="right"/>
              <w:rPr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7B7D" w:rsidRDefault="003D7B7D" w:rsidP="003D7B7D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Вода горячая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945655" w:rsidRDefault="00D057C6" w:rsidP="003D7B7D">
            <w:pPr>
              <w:snapToGrid w:val="0"/>
              <w:jc w:val="right"/>
              <w:rPr>
                <w:szCs w:val="28"/>
                <w:highlight w:val="yellow"/>
              </w:rPr>
            </w:pPr>
            <w:r w:rsidRPr="00D057C6">
              <w:rPr>
                <w:szCs w:val="28"/>
              </w:rPr>
              <w:t>4 334,7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Pr="00C3705B" w:rsidRDefault="00C3705B" w:rsidP="003D7B7D">
            <w:pPr>
              <w:snapToGrid w:val="0"/>
              <w:jc w:val="right"/>
              <w:rPr>
                <w:szCs w:val="28"/>
              </w:rPr>
            </w:pPr>
            <w:r w:rsidRPr="00C3705B">
              <w:rPr>
                <w:szCs w:val="28"/>
              </w:rPr>
              <w:t>18,8</w:t>
            </w:r>
          </w:p>
        </w:tc>
      </w:tr>
      <w:tr w:rsidR="003D7B7D" w:rsidTr="003D7B7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Default="003D7B7D" w:rsidP="003D7B7D">
            <w:pPr>
              <w:widowControl w:val="0"/>
              <w:numPr>
                <w:ilvl w:val="0"/>
                <w:numId w:val="7"/>
              </w:numPr>
              <w:autoSpaceDE w:val="0"/>
              <w:snapToGrid w:val="0"/>
              <w:jc w:val="right"/>
              <w:rPr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7B7D" w:rsidRDefault="003D7B7D" w:rsidP="003D7B7D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Стоки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945655" w:rsidRDefault="00D057C6" w:rsidP="003D7B7D">
            <w:pPr>
              <w:snapToGrid w:val="0"/>
              <w:jc w:val="right"/>
              <w:rPr>
                <w:szCs w:val="28"/>
                <w:highlight w:val="yellow"/>
              </w:rPr>
            </w:pPr>
            <w:r w:rsidRPr="00D057C6">
              <w:rPr>
                <w:szCs w:val="28"/>
              </w:rPr>
              <w:t>1 768,8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Pr="00C3705B" w:rsidRDefault="00C3705B" w:rsidP="003D7B7D">
            <w:pPr>
              <w:snapToGrid w:val="0"/>
              <w:jc w:val="right"/>
              <w:rPr>
                <w:szCs w:val="28"/>
              </w:rPr>
            </w:pPr>
            <w:r w:rsidRPr="00C3705B">
              <w:rPr>
                <w:szCs w:val="28"/>
              </w:rPr>
              <w:t>7,7</w:t>
            </w:r>
          </w:p>
        </w:tc>
      </w:tr>
      <w:tr w:rsidR="003D7B7D" w:rsidTr="003D7B7D">
        <w:trPr>
          <w:trHeight w:val="443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Default="003D7B7D" w:rsidP="003D7B7D">
            <w:pPr>
              <w:widowControl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7B7D" w:rsidRDefault="003D7B7D" w:rsidP="003D7B7D">
            <w:pPr>
              <w:snapToGrid w:val="0"/>
              <w:rPr>
                <w:bCs/>
                <w:i/>
                <w:iCs/>
                <w:szCs w:val="28"/>
              </w:rPr>
            </w:pPr>
            <w:r>
              <w:rPr>
                <w:bCs/>
                <w:i/>
                <w:iCs/>
                <w:szCs w:val="28"/>
              </w:rPr>
              <w:t>Всего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945655" w:rsidRDefault="00D057C6" w:rsidP="003D7B7D">
            <w:pPr>
              <w:snapToGrid w:val="0"/>
              <w:jc w:val="right"/>
              <w:rPr>
                <w:bCs/>
                <w:i/>
                <w:iCs/>
                <w:szCs w:val="28"/>
                <w:highlight w:val="yellow"/>
              </w:rPr>
            </w:pPr>
            <w:r w:rsidRPr="00D057C6">
              <w:rPr>
                <w:bCs/>
                <w:i/>
                <w:iCs/>
                <w:szCs w:val="28"/>
              </w:rPr>
              <w:t>23 056,0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snapToGrid w:val="0"/>
              <w:jc w:val="right"/>
              <w:rPr>
                <w:bCs/>
                <w:i/>
                <w:iCs/>
                <w:szCs w:val="28"/>
              </w:rPr>
            </w:pPr>
            <w:r w:rsidRPr="00C3705B">
              <w:rPr>
                <w:bCs/>
                <w:i/>
                <w:iCs/>
                <w:szCs w:val="28"/>
              </w:rPr>
              <w:t>100,0</w:t>
            </w:r>
          </w:p>
        </w:tc>
      </w:tr>
    </w:tbl>
    <w:p w:rsidR="003D7B7D" w:rsidRDefault="003D7B7D" w:rsidP="003D7B7D">
      <w:pPr>
        <w:rPr>
          <w:szCs w:val="28"/>
          <w:shd w:val="clear" w:color="auto" w:fill="FFFF00"/>
        </w:rPr>
      </w:pPr>
    </w:p>
    <w:p w:rsidR="003D7B7D" w:rsidRPr="00625FC5" w:rsidRDefault="003D7B7D" w:rsidP="003D7B7D">
      <w:pPr>
        <w:ind w:firstLine="709"/>
        <w:jc w:val="both"/>
        <w:rPr>
          <w:sz w:val="28"/>
          <w:szCs w:val="28"/>
        </w:rPr>
      </w:pPr>
      <w:r w:rsidRPr="00625FC5">
        <w:rPr>
          <w:sz w:val="28"/>
          <w:szCs w:val="28"/>
        </w:rPr>
        <w:t>Основной целевой показатель, характеризующий энергетическую эффективность объектов бюджетной сферы – удельный расход энергоресурсов – имеет тенденцию к снижению</w:t>
      </w:r>
      <w:r w:rsidRPr="00625FC5">
        <w:rPr>
          <w:color w:val="FF0000"/>
          <w:sz w:val="28"/>
          <w:szCs w:val="28"/>
        </w:rPr>
        <w:t xml:space="preserve"> </w:t>
      </w:r>
      <w:r w:rsidRPr="00625FC5">
        <w:rPr>
          <w:sz w:val="28"/>
          <w:szCs w:val="28"/>
        </w:rPr>
        <w:t xml:space="preserve">(таблица  11). </w:t>
      </w:r>
    </w:p>
    <w:p w:rsidR="003D7B7D" w:rsidRPr="00625FC5" w:rsidRDefault="003D7B7D" w:rsidP="003D7B7D">
      <w:pPr>
        <w:ind w:firstLine="539"/>
        <w:rPr>
          <w:sz w:val="28"/>
          <w:szCs w:val="28"/>
        </w:rPr>
      </w:pPr>
    </w:p>
    <w:p w:rsidR="003D7B7D" w:rsidRPr="00625FC5" w:rsidRDefault="00625FC5" w:rsidP="003D7B7D">
      <w:pPr>
        <w:rPr>
          <w:sz w:val="28"/>
          <w:szCs w:val="28"/>
        </w:rPr>
      </w:pPr>
      <w:r>
        <w:rPr>
          <w:sz w:val="28"/>
          <w:szCs w:val="28"/>
        </w:rPr>
        <w:t>Таблица 10</w:t>
      </w:r>
      <w:r w:rsidR="003D7B7D" w:rsidRPr="00625FC5">
        <w:rPr>
          <w:sz w:val="28"/>
          <w:szCs w:val="28"/>
        </w:rPr>
        <w:t>. Динамика удельных расходов энергоресурсов на объектах бюджетной сферы</w:t>
      </w:r>
    </w:p>
    <w:p w:rsidR="003D7B7D" w:rsidRPr="00625FC5" w:rsidRDefault="003D7B7D" w:rsidP="003D7B7D">
      <w:pPr>
        <w:rPr>
          <w:color w:val="FF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5"/>
        <w:gridCol w:w="3012"/>
        <w:gridCol w:w="1501"/>
        <w:gridCol w:w="1616"/>
        <w:gridCol w:w="1559"/>
        <w:gridCol w:w="1286"/>
      </w:tblGrid>
      <w:tr w:rsidR="003D7B7D" w:rsidTr="003D7B7D"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center"/>
            </w:pPr>
            <w:r w:rsidRPr="00C3705B">
              <w:t>№ п/п</w:t>
            </w:r>
          </w:p>
        </w:tc>
        <w:tc>
          <w:tcPr>
            <w:tcW w:w="3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center"/>
            </w:pPr>
            <w:r w:rsidRPr="00C3705B">
              <w:t>Вид энергоресурса</w:t>
            </w:r>
          </w:p>
        </w:tc>
        <w:tc>
          <w:tcPr>
            <w:tcW w:w="5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center"/>
            </w:pPr>
            <w:r w:rsidRPr="00C3705B">
              <w:t>Удельный расход энергоресурсов</w:t>
            </w:r>
          </w:p>
        </w:tc>
      </w:tr>
      <w:tr w:rsidR="003D7B7D" w:rsidTr="003D7B7D">
        <w:tc>
          <w:tcPr>
            <w:tcW w:w="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3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center"/>
            </w:pPr>
            <w:r w:rsidRPr="00C3705B">
              <w:t>2011 год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center"/>
            </w:pPr>
            <w:r w:rsidRPr="00C3705B">
              <w:t>2012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center"/>
            </w:pPr>
            <w:r w:rsidRPr="00C3705B">
              <w:t xml:space="preserve">2013 год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center"/>
            </w:pPr>
            <w:r w:rsidRPr="00C3705B">
              <w:t>2014 год</w:t>
            </w:r>
          </w:p>
        </w:tc>
      </w:tr>
      <w:tr w:rsidR="003D7B7D" w:rsidTr="003D7B7D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Pr="00C3705B" w:rsidRDefault="003D7B7D" w:rsidP="003D7B7D">
            <w:pPr>
              <w:widowControl w:val="0"/>
              <w:numPr>
                <w:ilvl w:val="0"/>
                <w:numId w:val="6"/>
              </w:numPr>
              <w:autoSpaceDE w:val="0"/>
              <w:snapToGrid w:val="0"/>
              <w:jc w:val="both"/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rPr>
                <w:vertAlign w:val="superscript"/>
              </w:rPr>
            </w:pPr>
            <w:r w:rsidRPr="00C3705B">
              <w:t xml:space="preserve">Электроэнергия (суммарно по всем направлениям использования), </w:t>
            </w:r>
            <w:proofErr w:type="spellStart"/>
            <w:r w:rsidRPr="00C3705B">
              <w:t>кВтч</w:t>
            </w:r>
            <w:proofErr w:type="spellEnd"/>
            <w:r w:rsidRPr="00C3705B">
              <w:t>/м</w:t>
            </w:r>
            <w:r w:rsidRPr="00C3705B">
              <w:rPr>
                <w:vertAlign w:val="superscript"/>
              </w:rPr>
              <w:t>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22,12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18,70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30,67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21,30</w:t>
            </w:r>
          </w:p>
        </w:tc>
      </w:tr>
      <w:tr w:rsidR="003D7B7D" w:rsidTr="003D7B7D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Pr="00C3705B" w:rsidRDefault="003D7B7D" w:rsidP="003D7B7D">
            <w:pPr>
              <w:widowControl w:val="0"/>
              <w:numPr>
                <w:ilvl w:val="0"/>
                <w:numId w:val="6"/>
              </w:numPr>
              <w:autoSpaceDE w:val="0"/>
              <w:snapToGrid w:val="0"/>
              <w:jc w:val="both"/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rPr>
                <w:vertAlign w:val="superscript"/>
              </w:rPr>
            </w:pPr>
            <w:r w:rsidRPr="00C3705B">
              <w:t>Тепловая энергия от централизованных источников теплоснабжения (отопительно-вентиляционная нагрузка), Гкал/м</w:t>
            </w:r>
            <w:r w:rsidRPr="00C3705B">
              <w:rPr>
                <w:vertAlign w:val="superscript"/>
              </w:rPr>
              <w:t>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0,280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0,278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0,271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0,256</w:t>
            </w:r>
          </w:p>
        </w:tc>
      </w:tr>
      <w:tr w:rsidR="003D7B7D" w:rsidTr="003D7B7D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Pr="00C3705B" w:rsidRDefault="003D7B7D" w:rsidP="003D7B7D">
            <w:pPr>
              <w:widowControl w:val="0"/>
              <w:numPr>
                <w:ilvl w:val="0"/>
                <w:numId w:val="6"/>
              </w:numPr>
              <w:autoSpaceDE w:val="0"/>
              <w:snapToGrid w:val="0"/>
              <w:jc w:val="both"/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</w:pPr>
            <w:r w:rsidRPr="00C3705B">
              <w:t>Вода, л/(</w:t>
            </w:r>
            <w:proofErr w:type="spellStart"/>
            <w:r w:rsidRPr="00C3705B">
              <w:t>аб</w:t>
            </w:r>
            <w:proofErr w:type="spellEnd"/>
            <w:r w:rsidRPr="00C3705B">
              <w:t>*</w:t>
            </w:r>
            <w:proofErr w:type="spellStart"/>
            <w:r w:rsidRPr="00C3705B">
              <w:t>сут</w:t>
            </w:r>
            <w:proofErr w:type="spellEnd"/>
            <w:r w:rsidRPr="00C3705B">
              <w:t>)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43,92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51,63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43,21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40,00</w:t>
            </w:r>
          </w:p>
        </w:tc>
      </w:tr>
      <w:tr w:rsidR="003D7B7D" w:rsidTr="003D7B7D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Pr="00C3705B" w:rsidRDefault="003D7B7D" w:rsidP="003D7B7D">
            <w:pPr>
              <w:widowControl w:val="0"/>
              <w:numPr>
                <w:ilvl w:val="0"/>
                <w:numId w:val="6"/>
              </w:numPr>
              <w:autoSpaceDE w:val="0"/>
              <w:snapToGrid w:val="0"/>
              <w:jc w:val="both"/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rPr>
                <w:vertAlign w:val="superscript"/>
              </w:rPr>
            </w:pPr>
            <w:r w:rsidRPr="00C3705B">
              <w:t xml:space="preserve">ТЭР, всего, </w:t>
            </w:r>
            <w:proofErr w:type="spellStart"/>
            <w:r w:rsidRPr="00C3705B">
              <w:t>кг.у.т</w:t>
            </w:r>
            <w:proofErr w:type="spellEnd"/>
            <w:r w:rsidRPr="00C3705B">
              <w:t>./м</w:t>
            </w:r>
            <w:r w:rsidRPr="00C3705B">
              <w:rPr>
                <w:vertAlign w:val="superscript"/>
              </w:rPr>
              <w:t>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53,18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43,29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53,66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B7D" w:rsidRPr="00C3705B" w:rsidRDefault="003D7B7D" w:rsidP="003D7B7D">
            <w:pPr>
              <w:widowControl w:val="0"/>
              <w:autoSpaceDE w:val="0"/>
              <w:snapToGrid w:val="0"/>
              <w:jc w:val="right"/>
            </w:pPr>
            <w:r w:rsidRPr="00C3705B">
              <w:t>48,04</w:t>
            </w:r>
          </w:p>
        </w:tc>
      </w:tr>
    </w:tbl>
    <w:p w:rsidR="003D7B7D" w:rsidRDefault="003D7B7D" w:rsidP="003D7B7D">
      <w:pPr>
        <w:ind w:firstLine="709"/>
        <w:rPr>
          <w:szCs w:val="28"/>
        </w:rPr>
      </w:pPr>
    </w:p>
    <w:p w:rsidR="003D7B7D" w:rsidRPr="001868E1" w:rsidRDefault="003D7B7D" w:rsidP="003D7B7D">
      <w:pPr>
        <w:ind w:firstLine="709"/>
        <w:jc w:val="both"/>
        <w:rPr>
          <w:sz w:val="28"/>
          <w:szCs w:val="28"/>
        </w:rPr>
      </w:pPr>
      <w:r w:rsidRPr="001868E1">
        <w:rPr>
          <w:sz w:val="28"/>
          <w:szCs w:val="28"/>
        </w:rPr>
        <w:t>При имеющемся положительном результате реализации муниципальной целевой программы потенциал сбережения энергоресурсов в бюджетном секторе всё ещё остается</w:t>
      </w:r>
      <w:r w:rsidR="001868E1" w:rsidRPr="001868E1">
        <w:rPr>
          <w:sz w:val="28"/>
          <w:szCs w:val="28"/>
        </w:rPr>
        <w:t>.</w:t>
      </w:r>
    </w:p>
    <w:p w:rsidR="00C85D69" w:rsidRDefault="00C85D69" w:rsidP="003D7B7D">
      <w:pPr>
        <w:jc w:val="center"/>
        <w:rPr>
          <w:sz w:val="28"/>
          <w:szCs w:val="28"/>
        </w:rPr>
      </w:pPr>
    </w:p>
    <w:p w:rsidR="00C85D69" w:rsidRDefault="00C85D69" w:rsidP="003D7B7D">
      <w:pPr>
        <w:jc w:val="center"/>
        <w:rPr>
          <w:sz w:val="28"/>
          <w:szCs w:val="28"/>
        </w:rPr>
      </w:pPr>
    </w:p>
    <w:p w:rsidR="00C85D69" w:rsidRPr="00945655" w:rsidRDefault="00625FC5" w:rsidP="00C85D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85D69" w:rsidRPr="00945655">
        <w:rPr>
          <w:b/>
          <w:sz w:val="28"/>
          <w:szCs w:val="28"/>
        </w:rPr>
        <w:t>. ЦЕЛИ И ЗАДАЧИ ПРОГРАММЫ</w:t>
      </w:r>
    </w:p>
    <w:p w:rsidR="00C85D69" w:rsidRPr="00945655" w:rsidRDefault="00C85D69" w:rsidP="00C85D69">
      <w:pPr>
        <w:jc w:val="both"/>
        <w:rPr>
          <w:b/>
          <w:sz w:val="28"/>
          <w:szCs w:val="28"/>
        </w:rPr>
      </w:pP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5FC5">
        <w:rPr>
          <w:sz w:val="28"/>
          <w:szCs w:val="28"/>
        </w:rPr>
        <w:t>4</w:t>
      </w:r>
      <w:r>
        <w:rPr>
          <w:sz w:val="28"/>
          <w:szCs w:val="28"/>
        </w:rPr>
        <w:t>.1. Основными целями Программы являются: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Замена старого оборудования и вывод из эксплуатации устаревших </w:t>
      </w:r>
      <w:proofErr w:type="spellStart"/>
      <w:r>
        <w:rPr>
          <w:sz w:val="28"/>
          <w:szCs w:val="28"/>
        </w:rPr>
        <w:t>энергообъектов</w:t>
      </w:r>
      <w:proofErr w:type="spellEnd"/>
      <w:r>
        <w:rPr>
          <w:sz w:val="28"/>
          <w:szCs w:val="28"/>
        </w:rPr>
        <w:t xml:space="preserve"> или их реконструкция;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2)Повышение эффективности выработки тепловой энергии на новом оборудовании;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3)</w:t>
      </w:r>
      <w:r w:rsidR="00BA4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Использование вторичных энергоресурсов: установка экономайзеров, баков накопителей, уменьшение температуры уходящих газов; 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</w:t>
      </w:r>
      <w:r w:rsidR="00BA4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Снижение удельных величин потребления топливно-энергетических ресурсов и воды в жилищно-коммунальном и бюджетном секторе хозяйства города при повышении уровня комфортности потребителей; сокращение потребления угля, </w:t>
      </w:r>
      <w:proofErr w:type="spellStart"/>
      <w:r>
        <w:rPr>
          <w:sz w:val="28"/>
          <w:szCs w:val="28"/>
        </w:rPr>
        <w:t>эл.энергии</w:t>
      </w:r>
      <w:proofErr w:type="spellEnd"/>
      <w:r>
        <w:rPr>
          <w:sz w:val="28"/>
          <w:szCs w:val="28"/>
        </w:rPr>
        <w:t>, воды, природного газа;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5)</w:t>
      </w:r>
      <w:r w:rsidR="00BA4806">
        <w:rPr>
          <w:sz w:val="28"/>
          <w:szCs w:val="28"/>
        </w:rPr>
        <w:t xml:space="preserve"> </w:t>
      </w:r>
      <w:r>
        <w:rPr>
          <w:sz w:val="28"/>
          <w:szCs w:val="28"/>
        </w:rPr>
        <w:t>Снижение платежей потребителей топливно-энергетических ресурсов и воды за счет повышения эффективности использования ресурсов;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6)</w:t>
      </w:r>
      <w:r w:rsidR="00BA4806">
        <w:rPr>
          <w:sz w:val="28"/>
          <w:szCs w:val="28"/>
        </w:rPr>
        <w:t xml:space="preserve"> </w:t>
      </w:r>
      <w:r>
        <w:rPr>
          <w:sz w:val="28"/>
          <w:szCs w:val="28"/>
        </w:rPr>
        <w:t>Снижение финансовой нагрузки на бюджет города за счет сокращения платежей за топливно-энергетические ресурсы, воду и субсидий на теплоснабжение, водоснабжение, водоотведение;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7)</w:t>
      </w:r>
      <w:r w:rsidR="00BA4806">
        <w:rPr>
          <w:sz w:val="28"/>
          <w:szCs w:val="28"/>
        </w:rPr>
        <w:t xml:space="preserve"> </w:t>
      </w:r>
      <w:r>
        <w:rPr>
          <w:sz w:val="28"/>
          <w:szCs w:val="28"/>
        </w:rPr>
        <w:t>Улучшение экологической обстановки в городе за счет снижения выбросов загрязняющих веществ, образующихся при сжигании топлива, и уменьшения сброса сточных вод в водоемы города.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5FC5">
        <w:rPr>
          <w:sz w:val="28"/>
          <w:szCs w:val="28"/>
        </w:rPr>
        <w:t>4</w:t>
      </w:r>
      <w:r>
        <w:rPr>
          <w:sz w:val="28"/>
          <w:szCs w:val="28"/>
        </w:rPr>
        <w:t>.2. Основные задачи Программы: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</w:t>
      </w:r>
      <w:r w:rsidR="00A71A3B">
        <w:rPr>
          <w:sz w:val="28"/>
          <w:szCs w:val="28"/>
        </w:rPr>
        <w:t xml:space="preserve"> </w:t>
      </w:r>
      <w:r>
        <w:rPr>
          <w:sz w:val="28"/>
          <w:szCs w:val="28"/>
        </w:rPr>
        <w:t>Сокращение потребления топлива при производстве тепловой энергии;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</w:t>
      </w:r>
      <w:r w:rsidR="00BA4806">
        <w:rPr>
          <w:sz w:val="28"/>
          <w:szCs w:val="28"/>
        </w:rPr>
        <w:t xml:space="preserve"> </w:t>
      </w:r>
      <w:r>
        <w:rPr>
          <w:sz w:val="28"/>
          <w:szCs w:val="28"/>
        </w:rPr>
        <w:t>Снижение удельных показателей потребления электрической, тепловой энергии, воды и природного газа;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</w:t>
      </w:r>
      <w:r w:rsidR="00BA4806">
        <w:rPr>
          <w:sz w:val="28"/>
          <w:szCs w:val="28"/>
        </w:rPr>
        <w:t xml:space="preserve"> </w:t>
      </w:r>
      <w:r>
        <w:rPr>
          <w:sz w:val="28"/>
          <w:szCs w:val="28"/>
        </w:rPr>
        <w:t>Сокращение расхода бюджетных средств на возмещение выпадающих доходов теплоснабжающим организациям при государственном регулировании тарифов на тепловую энергию для населения;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</w:t>
      </w:r>
      <w:r w:rsidR="00BA4806">
        <w:rPr>
          <w:sz w:val="28"/>
          <w:szCs w:val="28"/>
        </w:rPr>
        <w:t xml:space="preserve"> </w:t>
      </w:r>
      <w:r>
        <w:rPr>
          <w:sz w:val="28"/>
          <w:szCs w:val="28"/>
        </w:rPr>
        <w:t>Сокращение потерь тепловой и электрической энергии;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5)</w:t>
      </w:r>
      <w:r w:rsidR="00BA4806">
        <w:rPr>
          <w:sz w:val="28"/>
          <w:szCs w:val="28"/>
        </w:rPr>
        <w:t xml:space="preserve"> </w:t>
      </w:r>
      <w:r>
        <w:rPr>
          <w:sz w:val="28"/>
          <w:szCs w:val="28"/>
        </w:rPr>
        <w:t>Снижение пиковых электрических нагрузок;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6)</w:t>
      </w:r>
      <w:r w:rsidR="00BA4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Сокращение выбросов продуктов сгорания при выработке тепловой и электрической энергии, в т.ч. выбросов вредных веществ. </w:t>
      </w:r>
    </w:p>
    <w:p w:rsidR="00C85D69" w:rsidRDefault="00C85D69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результате осуществления основных мероприятий настоящей Программы планируется достичь экономии потребления топливно-энергетических ресурсов и воды в жилищно-коммунальном хозяйстве и хозяйстве бюджетной сферы в объеме 20% от существующего уровня потребления.</w:t>
      </w:r>
    </w:p>
    <w:p w:rsidR="00BA4806" w:rsidRDefault="00BA4806" w:rsidP="00C85D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Цели и задачи Программы приведены в приложении №2 </w:t>
      </w:r>
      <w:proofErr w:type="gramStart"/>
      <w:r>
        <w:rPr>
          <w:sz w:val="28"/>
          <w:szCs w:val="28"/>
        </w:rPr>
        <w:t>к программу</w:t>
      </w:r>
      <w:proofErr w:type="gramEnd"/>
    </w:p>
    <w:p w:rsidR="00471620" w:rsidRPr="00560CBD" w:rsidRDefault="00625FC5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471620" w:rsidRPr="00560CBD">
        <w:rPr>
          <w:sz w:val="28"/>
          <w:szCs w:val="28"/>
        </w:rPr>
        <w:t>Состав целевых показателей (индикаторов) сформирован с учётом:</w:t>
      </w:r>
    </w:p>
    <w:p w:rsidR="00471620" w:rsidRPr="00560CBD" w:rsidRDefault="00471620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Указа Президента Российской Федерации от 13 мая 2010 года № 579 «Об оценке эффективности деятельности органов исполнительной власти субъектов Российской Федерации и органов местного самоуправления городских округов и муниципальных районов в области энергосбережения и повышения энергетической эффективности»;</w:t>
      </w:r>
    </w:p>
    <w:p w:rsidR="00471620" w:rsidRPr="00560CBD" w:rsidRDefault="00D5096E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5096E">
        <w:rPr>
          <w:sz w:val="28"/>
          <w:szCs w:val="28"/>
        </w:rPr>
        <w:t>П</w:t>
      </w:r>
      <w:r w:rsidR="00471620" w:rsidRPr="00D5096E">
        <w:rPr>
          <w:sz w:val="28"/>
          <w:szCs w:val="28"/>
        </w:rPr>
        <w:t>ер</w:t>
      </w:r>
      <w:r w:rsidR="00471620" w:rsidRPr="00560CBD">
        <w:rPr>
          <w:sz w:val="28"/>
          <w:szCs w:val="28"/>
        </w:rPr>
        <w:t>ечня целевых показателей в области энергосбережения и повышения энергетической эффективности, утвержденного Постановлением Правительства Российской Федерации от 31 декабря 2009 года № 1225;</w:t>
      </w:r>
    </w:p>
    <w:p w:rsidR="00471620" w:rsidRDefault="00471620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 xml:space="preserve">Программы социально-экономического развития </w:t>
      </w:r>
      <w:r w:rsidR="00C85C52" w:rsidRPr="00560CBD">
        <w:rPr>
          <w:sz w:val="28"/>
          <w:szCs w:val="28"/>
        </w:rPr>
        <w:t xml:space="preserve">муниципального образования города Оби Новосибирской </w:t>
      </w:r>
      <w:r w:rsidR="00007962" w:rsidRPr="00560CBD">
        <w:rPr>
          <w:sz w:val="28"/>
          <w:szCs w:val="28"/>
        </w:rPr>
        <w:t>области на</w:t>
      </w:r>
      <w:r w:rsidRPr="00560CBD">
        <w:rPr>
          <w:sz w:val="28"/>
          <w:szCs w:val="28"/>
        </w:rPr>
        <w:t xml:space="preserve"> </w:t>
      </w:r>
      <w:r w:rsidR="00C85C52" w:rsidRPr="00560CBD">
        <w:rPr>
          <w:sz w:val="28"/>
          <w:szCs w:val="28"/>
        </w:rPr>
        <w:t>2016-2018</w:t>
      </w:r>
      <w:r w:rsidRPr="00560CBD">
        <w:rPr>
          <w:sz w:val="28"/>
          <w:szCs w:val="28"/>
        </w:rPr>
        <w:t xml:space="preserve"> годы.</w:t>
      </w:r>
    </w:p>
    <w:p w:rsidR="00471620" w:rsidRPr="00560CBD" w:rsidRDefault="00471620" w:rsidP="00471620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560CBD">
        <w:rPr>
          <w:sz w:val="28"/>
          <w:szCs w:val="28"/>
        </w:rPr>
        <w:t xml:space="preserve">Сведения о составе и значениях </w:t>
      </w:r>
      <w:r w:rsidRPr="00560CBD">
        <w:rPr>
          <w:bCs/>
          <w:iCs/>
          <w:sz w:val="28"/>
          <w:szCs w:val="28"/>
        </w:rPr>
        <w:t xml:space="preserve">целевых индикаторов и показателей программы, характеризующих результативность ее реализации, приведены в Приложении </w:t>
      </w:r>
      <w:r w:rsidR="00F835CB">
        <w:rPr>
          <w:bCs/>
          <w:iCs/>
          <w:sz w:val="28"/>
          <w:szCs w:val="28"/>
        </w:rPr>
        <w:t xml:space="preserve">№ </w:t>
      </w:r>
      <w:r w:rsidR="00F835CB" w:rsidRPr="00F835CB">
        <w:rPr>
          <w:bCs/>
          <w:iCs/>
          <w:sz w:val="28"/>
          <w:szCs w:val="28"/>
        </w:rPr>
        <w:t>1</w:t>
      </w:r>
      <w:r w:rsidR="00F835CB" w:rsidRPr="00560CBD">
        <w:rPr>
          <w:bCs/>
          <w:iCs/>
          <w:sz w:val="28"/>
          <w:szCs w:val="28"/>
        </w:rPr>
        <w:t xml:space="preserve"> к программе</w:t>
      </w:r>
      <w:r w:rsidRPr="00560CBD">
        <w:rPr>
          <w:bCs/>
          <w:iCs/>
          <w:sz w:val="28"/>
          <w:szCs w:val="28"/>
        </w:rPr>
        <w:t>.</w:t>
      </w:r>
    </w:p>
    <w:p w:rsidR="00471620" w:rsidRPr="00560CBD" w:rsidRDefault="00471620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lastRenderedPageBreak/>
        <w:t>Основными целевыми показателями достижения целей и решения задач программы являются:</w:t>
      </w:r>
    </w:p>
    <w:p w:rsidR="00471620" w:rsidRPr="00560CBD" w:rsidRDefault="00471620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-доля объема электрической, тепловой энергии, холодной, горячей воды и природного газа, расчеты за которые осуществляются по приборам учета, в общем объеме данных энергоресурсов, потребляемых (используемых) в муниципальном образовании;</w:t>
      </w:r>
    </w:p>
    <w:p w:rsidR="00471620" w:rsidRPr="00560CBD" w:rsidRDefault="00471620" w:rsidP="00471620">
      <w:pPr>
        <w:tabs>
          <w:tab w:val="left" w:pos="0"/>
        </w:tabs>
        <w:ind w:firstLine="709"/>
        <w:jc w:val="both"/>
        <w:rPr>
          <w:rFonts w:cs="Calibri"/>
          <w:sz w:val="28"/>
          <w:szCs w:val="28"/>
        </w:rPr>
      </w:pPr>
      <w:r w:rsidRPr="00560CBD">
        <w:rPr>
          <w:rFonts w:cs="Calibri"/>
          <w:sz w:val="28"/>
          <w:szCs w:val="28"/>
        </w:rPr>
        <w:t>-доля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образования;</w:t>
      </w:r>
    </w:p>
    <w:p w:rsidR="00471620" w:rsidRPr="00560CBD" w:rsidRDefault="00471620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-удельный расход энергетических ресурсов в муниципальном секторе;</w:t>
      </w:r>
    </w:p>
    <w:p w:rsidR="00471620" w:rsidRPr="00560CBD" w:rsidRDefault="00471620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 удельный расход энергетических ресурсов при производстве и  передаче тепловой энергии;</w:t>
      </w:r>
    </w:p>
    <w:p w:rsidR="00471620" w:rsidRPr="00560CBD" w:rsidRDefault="00471620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-удельный расход электроэнергии в сфере водоснабжения и водоотведения;</w:t>
      </w:r>
    </w:p>
    <w:p w:rsidR="00471620" w:rsidRPr="00560CBD" w:rsidRDefault="00471620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-средний удельный расход энергетических ресурсов в жилищном фонде.</w:t>
      </w:r>
    </w:p>
    <w:p w:rsidR="00471620" w:rsidRPr="00560CBD" w:rsidRDefault="00471620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В ходе реализации программы предполагается достижение следующих конечных результатов:</w:t>
      </w:r>
    </w:p>
    <w:p w:rsidR="00471620" w:rsidRPr="00560CBD" w:rsidRDefault="00471620" w:rsidP="0047162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3705B">
        <w:rPr>
          <w:sz w:val="28"/>
          <w:szCs w:val="28"/>
        </w:rPr>
        <w:t xml:space="preserve">-доля объема потребления электрической энергии, холодной и горячей воды, природного газа, расчеты за которые осуществляются по приборам учета, в общем объеме потребления данных энергетических ресурсов в муниципальном образовании </w:t>
      </w:r>
      <w:r w:rsidR="00C3705B" w:rsidRPr="00C3705B">
        <w:rPr>
          <w:sz w:val="28"/>
          <w:szCs w:val="28"/>
        </w:rPr>
        <w:t>70</w:t>
      </w:r>
      <w:r w:rsidRPr="00C3705B">
        <w:rPr>
          <w:sz w:val="28"/>
          <w:szCs w:val="28"/>
        </w:rPr>
        <w:t xml:space="preserve"> % с 2015 года;</w:t>
      </w:r>
    </w:p>
    <w:p w:rsidR="00471620" w:rsidRPr="00560CBD" w:rsidRDefault="00471620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 xml:space="preserve">-доля объема потребления тепловой энергии, расчеты за которую осуществляются по приборам учета, в общем объеме потребления тепловой энергии в муниципальном образовании </w:t>
      </w:r>
      <w:r w:rsidR="00C3705B" w:rsidRPr="00C3705B">
        <w:rPr>
          <w:sz w:val="28"/>
          <w:szCs w:val="28"/>
        </w:rPr>
        <w:t xml:space="preserve">100 </w:t>
      </w:r>
      <w:r w:rsidRPr="00C3705B">
        <w:rPr>
          <w:sz w:val="28"/>
          <w:szCs w:val="28"/>
        </w:rPr>
        <w:t>%</w:t>
      </w:r>
      <w:r w:rsidRPr="00560CBD">
        <w:rPr>
          <w:sz w:val="28"/>
          <w:szCs w:val="28"/>
        </w:rPr>
        <w:t xml:space="preserve"> к 2020 году;</w:t>
      </w:r>
    </w:p>
    <w:p w:rsidR="00471620" w:rsidRPr="003F6499" w:rsidRDefault="00471620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 xml:space="preserve">-удельный расход энергетических ресурсов в муниципальном секторе – </w:t>
      </w:r>
      <w:r w:rsidRPr="003F6499">
        <w:rPr>
          <w:sz w:val="28"/>
          <w:szCs w:val="28"/>
        </w:rPr>
        <w:t xml:space="preserve">40,87 </w:t>
      </w:r>
      <w:proofErr w:type="spellStart"/>
      <w:r w:rsidRPr="003F6499">
        <w:rPr>
          <w:sz w:val="28"/>
          <w:szCs w:val="28"/>
        </w:rPr>
        <w:t>кг.у.т</w:t>
      </w:r>
      <w:proofErr w:type="spellEnd"/>
      <w:r w:rsidRPr="003F6499">
        <w:rPr>
          <w:sz w:val="28"/>
          <w:szCs w:val="28"/>
        </w:rPr>
        <w:t>./м</w:t>
      </w:r>
      <w:r w:rsidRPr="003F6499">
        <w:rPr>
          <w:sz w:val="28"/>
          <w:szCs w:val="28"/>
          <w:vertAlign w:val="superscript"/>
        </w:rPr>
        <w:t xml:space="preserve">2  </w:t>
      </w:r>
      <w:r w:rsidRPr="003F6499">
        <w:rPr>
          <w:sz w:val="28"/>
          <w:szCs w:val="28"/>
        </w:rPr>
        <w:t>к 2020 году;</w:t>
      </w:r>
    </w:p>
    <w:p w:rsidR="00471620" w:rsidRPr="003F6499" w:rsidRDefault="00471620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3F6499">
        <w:rPr>
          <w:sz w:val="28"/>
          <w:szCs w:val="28"/>
        </w:rPr>
        <w:t xml:space="preserve">-удельный расход энергетических ресурсов при производстве и  передаче тепловой энергии – 155,28 </w:t>
      </w:r>
      <w:proofErr w:type="spellStart"/>
      <w:r w:rsidRPr="003F6499">
        <w:rPr>
          <w:sz w:val="28"/>
          <w:szCs w:val="28"/>
        </w:rPr>
        <w:t>кг.у.т</w:t>
      </w:r>
      <w:proofErr w:type="spellEnd"/>
      <w:r w:rsidRPr="003F6499">
        <w:rPr>
          <w:sz w:val="28"/>
          <w:szCs w:val="28"/>
        </w:rPr>
        <w:t>./Гкал</w:t>
      </w:r>
      <w:r w:rsidRPr="003F6499">
        <w:rPr>
          <w:sz w:val="28"/>
          <w:szCs w:val="28"/>
          <w:vertAlign w:val="superscript"/>
        </w:rPr>
        <w:t xml:space="preserve">  </w:t>
      </w:r>
      <w:r w:rsidRPr="003F6499">
        <w:rPr>
          <w:sz w:val="28"/>
          <w:szCs w:val="28"/>
        </w:rPr>
        <w:t>к 2020 году;</w:t>
      </w:r>
    </w:p>
    <w:p w:rsidR="00471620" w:rsidRPr="003F6499" w:rsidRDefault="00471620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3F6499">
        <w:rPr>
          <w:sz w:val="28"/>
          <w:szCs w:val="28"/>
        </w:rPr>
        <w:t xml:space="preserve">-удельный расход электроэнергии в сфере водоснабжения – 0,66 </w:t>
      </w:r>
      <w:proofErr w:type="spellStart"/>
      <w:r w:rsidRPr="003F6499">
        <w:rPr>
          <w:sz w:val="28"/>
          <w:szCs w:val="28"/>
        </w:rPr>
        <w:t>кВтч</w:t>
      </w:r>
      <w:proofErr w:type="spellEnd"/>
      <w:r w:rsidRPr="003F6499">
        <w:rPr>
          <w:sz w:val="28"/>
          <w:szCs w:val="28"/>
        </w:rPr>
        <w:t>./м</w:t>
      </w:r>
      <w:r w:rsidRPr="003F6499">
        <w:rPr>
          <w:sz w:val="28"/>
          <w:szCs w:val="28"/>
          <w:vertAlign w:val="superscript"/>
        </w:rPr>
        <w:t xml:space="preserve">3   </w:t>
      </w:r>
      <w:r w:rsidRPr="003F6499">
        <w:rPr>
          <w:sz w:val="28"/>
          <w:szCs w:val="28"/>
        </w:rPr>
        <w:t xml:space="preserve"> , в сфере водоотведения – 2,2 </w:t>
      </w:r>
      <w:proofErr w:type="spellStart"/>
      <w:r w:rsidRPr="003F6499">
        <w:rPr>
          <w:sz w:val="28"/>
          <w:szCs w:val="28"/>
        </w:rPr>
        <w:t>кВтч</w:t>
      </w:r>
      <w:proofErr w:type="spellEnd"/>
      <w:r w:rsidRPr="003F6499">
        <w:rPr>
          <w:sz w:val="28"/>
          <w:szCs w:val="28"/>
        </w:rPr>
        <w:t>./м</w:t>
      </w:r>
      <w:r w:rsidRPr="003F6499">
        <w:rPr>
          <w:sz w:val="28"/>
          <w:szCs w:val="28"/>
          <w:vertAlign w:val="superscript"/>
        </w:rPr>
        <w:t xml:space="preserve">3  </w:t>
      </w:r>
      <w:r w:rsidRPr="003F6499">
        <w:rPr>
          <w:sz w:val="28"/>
          <w:szCs w:val="28"/>
        </w:rPr>
        <w:t>к 2020 году;</w:t>
      </w:r>
    </w:p>
    <w:p w:rsidR="001868E1" w:rsidRDefault="00471620" w:rsidP="00B17F2D">
      <w:pPr>
        <w:ind w:firstLine="720"/>
        <w:jc w:val="both"/>
        <w:rPr>
          <w:sz w:val="28"/>
          <w:szCs w:val="28"/>
        </w:rPr>
      </w:pPr>
      <w:r w:rsidRPr="003F6499">
        <w:rPr>
          <w:sz w:val="28"/>
          <w:szCs w:val="28"/>
        </w:rPr>
        <w:t xml:space="preserve">-средний удельный расход энергетических ресурсов в жилищном фонде – 53,13 </w:t>
      </w:r>
      <w:proofErr w:type="spellStart"/>
      <w:r w:rsidRPr="003F6499">
        <w:rPr>
          <w:sz w:val="28"/>
          <w:szCs w:val="28"/>
        </w:rPr>
        <w:t>кг.у.т</w:t>
      </w:r>
      <w:proofErr w:type="spellEnd"/>
      <w:r w:rsidRPr="003F6499">
        <w:rPr>
          <w:sz w:val="28"/>
          <w:szCs w:val="28"/>
        </w:rPr>
        <w:t>./м</w:t>
      </w:r>
      <w:r w:rsidRPr="003F6499">
        <w:rPr>
          <w:sz w:val="28"/>
          <w:szCs w:val="28"/>
          <w:vertAlign w:val="superscript"/>
        </w:rPr>
        <w:t xml:space="preserve">2 </w:t>
      </w:r>
      <w:r w:rsidRPr="003F6499">
        <w:rPr>
          <w:sz w:val="28"/>
          <w:szCs w:val="28"/>
        </w:rPr>
        <w:t>к 2020 году.</w:t>
      </w:r>
    </w:p>
    <w:p w:rsidR="00471620" w:rsidRPr="00560CBD" w:rsidRDefault="004724AF" w:rsidP="00471620">
      <w:pPr>
        <w:tabs>
          <w:tab w:val="left" w:pos="0"/>
        </w:tabs>
        <w:ind w:firstLine="709"/>
        <w:rPr>
          <w:rFonts w:eastAsia="Calibri" w:cs="Calibri"/>
          <w:sz w:val="28"/>
          <w:szCs w:val="28"/>
        </w:rPr>
      </w:pPr>
      <w:r w:rsidRPr="00560CBD">
        <w:rPr>
          <w:rFonts w:eastAsia="Calibri" w:cs="Calibri"/>
          <w:sz w:val="28"/>
          <w:szCs w:val="28"/>
        </w:rPr>
        <w:t>Программа реализуется в 2016</w:t>
      </w:r>
      <w:r w:rsidR="00471620" w:rsidRPr="00560CBD">
        <w:rPr>
          <w:rFonts w:eastAsia="Calibri" w:cs="Calibri"/>
          <w:sz w:val="28"/>
          <w:szCs w:val="28"/>
        </w:rPr>
        <w:t xml:space="preserve"> – 2020 годах.</w:t>
      </w:r>
    </w:p>
    <w:p w:rsidR="00471620" w:rsidRDefault="00471620" w:rsidP="00471620">
      <w:pPr>
        <w:autoSpaceDE w:val="0"/>
        <w:ind w:firstLine="709"/>
        <w:rPr>
          <w:sz w:val="28"/>
          <w:szCs w:val="28"/>
        </w:rPr>
      </w:pPr>
      <w:r w:rsidRPr="00560CBD">
        <w:rPr>
          <w:sz w:val="28"/>
          <w:szCs w:val="28"/>
        </w:rPr>
        <w:t>Этапы реализации программы не предусмотрены.</w:t>
      </w:r>
    </w:p>
    <w:p w:rsidR="00203087" w:rsidRPr="00560CBD" w:rsidRDefault="00203087" w:rsidP="00471620">
      <w:pPr>
        <w:autoSpaceDE w:val="0"/>
        <w:ind w:firstLine="709"/>
        <w:rPr>
          <w:sz w:val="28"/>
          <w:szCs w:val="28"/>
        </w:rPr>
      </w:pPr>
    </w:p>
    <w:p w:rsidR="009D029C" w:rsidRPr="00560CBD" w:rsidRDefault="00625FC5" w:rsidP="009D029C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5</w:t>
      </w:r>
      <w:r w:rsidR="00B17F2D" w:rsidRPr="00D5096E">
        <w:rPr>
          <w:b/>
          <w:bCs/>
          <w:iCs/>
          <w:sz w:val="28"/>
          <w:szCs w:val="28"/>
        </w:rPr>
        <w:t xml:space="preserve">. </w:t>
      </w:r>
      <w:r w:rsidRPr="00D5096E">
        <w:rPr>
          <w:b/>
          <w:bCs/>
          <w:iCs/>
          <w:sz w:val="28"/>
          <w:szCs w:val="28"/>
        </w:rPr>
        <w:t xml:space="preserve"> ПЕРЕЧЕНЬ </w:t>
      </w:r>
      <w:r w:rsidR="00883B73" w:rsidRPr="00D5096E">
        <w:rPr>
          <w:b/>
          <w:bCs/>
          <w:iCs/>
          <w:sz w:val="28"/>
          <w:szCs w:val="28"/>
        </w:rPr>
        <w:t>ПРОГРАММНЫХ</w:t>
      </w:r>
      <w:r w:rsidRPr="00D5096E">
        <w:rPr>
          <w:b/>
          <w:bCs/>
          <w:iCs/>
          <w:sz w:val="28"/>
          <w:szCs w:val="28"/>
        </w:rPr>
        <w:t xml:space="preserve"> МЕРОПРИЯТИЙ</w:t>
      </w:r>
    </w:p>
    <w:p w:rsidR="009D029C" w:rsidRPr="00560CBD" w:rsidRDefault="009D029C" w:rsidP="009D029C">
      <w:pPr>
        <w:pStyle w:val="aa"/>
        <w:ind w:left="0" w:firstLine="709"/>
        <w:rPr>
          <w:rFonts w:ascii="Times New Roman" w:hAnsi="Times New Roman"/>
          <w:sz w:val="28"/>
          <w:szCs w:val="28"/>
        </w:rPr>
      </w:pPr>
      <w:r w:rsidRPr="00560CBD">
        <w:rPr>
          <w:rFonts w:ascii="Times New Roman" w:hAnsi="Times New Roman"/>
          <w:sz w:val="28"/>
          <w:szCs w:val="28"/>
        </w:rPr>
        <w:t>В рамках программы выделяются следующие основные мероприятия:</w:t>
      </w:r>
    </w:p>
    <w:p w:rsidR="009D029C" w:rsidRPr="00560CBD" w:rsidRDefault="009D029C" w:rsidP="009D029C">
      <w:pPr>
        <w:pStyle w:val="aa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60CBD">
        <w:rPr>
          <w:rFonts w:ascii="Times New Roman" w:hAnsi="Times New Roman"/>
          <w:sz w:val="28"/>
          <w:szCs w:val="28"/>
        </w:rPr>
        <w:t xml:space="preserve">1. </w:t>
      </w:r>
      <w:r w:rsidRPr="00560CBD">
        <w:rPr>
          <w:rFonts w:ascii="Times New Roman" w:hAnsi="Times New Roman"/>
          <w:bCs/>
          <w:iCs/>
          <w:sz w:val="28"/>
          <w:szCs w:val="28"/>
        </w:rPr>
        <w:t xml:space="preserve">Внедрение </w:t>
      </w:r>
      <w:proofErr w:type="spellStart"/>
      <w:r w:rsidRPr="00560CBD">
        <w:rPr>
          <w:rFonts w:ascii="Times New Roman" w:hAnsi="Times New Roman"/>
          <w:bCs/>
          <w:iCs/>
          <w:sz w:val="28"/>
          <w:szCs w:val="28"/>
        </w:rPr>
        <w:t>энергоменеджмента</w:t>
      </w:r>
      <w:proofErr w:type="spellEnd"/>
      <w:r w:rsidRPr="00560CBD">
        <w:rPr>
          <w:rFonts w:ascii="Times New Roman" w:hAnsi="Times New Roman"/>
          <w:bCs/>
          <w:iCs/>
          <w:sz w:val="28"/>
          <w:szCs w:val="28"/>
        </w:rPr>
        <w:t>.</w:t>
      </w:r>
    </w:p>
    <w:p w:rsidR="009D029C" w:rsidRPr="00560CBD" w:rsidRDefault="009D029C" w:rsidP="009D029C">
      <w:pPr>
        <w:pStyle w:val="aa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BD">
        <w:rPr>
          <w:rFonts w:ascii="Times New Roman" w:hAnsi="Times New Roman"/>
          <w:bCs/>
          <w:iCs/>
          <w:sz w:val="28"/>
          <w:szCs w:val="28"/>
        </w:rPr>
        <w:t xml:space="preserve">В ходе реализации основного мероприятия проводится оценка </w:t>
      </w:r>
      <w:proofErr w:type="spellStart"/>
      <w:r w:rsidRPr="00560CBD">
        <w:rPr>
          <w:rFonts w:ascii="Times New Roman" w:hAnsi="Times New Roman"/>
          <w:bCs/>
          <w:iCs/>
          <w:sz w:val="28"/>
          <w:szCs w:val="28"/>
        </w:rPr>
        <w:t>энергоэффективности</w:t>
      </w:r>
      <w:proofErr w:type="spellEnd"/>
      <w:r w:rsidRPr="00560CBD">
        <w:rPr>
          <w:rFonts w:ascii="Times New Roman" w:hAnsi="Times New Roman"/>
          <w:bCs/>
          <w:iCs/>
          <w:sz w:val="28"/>
          <w:szCs w:val="28"/>
        </w:rPr>
        <w:t xml:space="preserve"> по отраслям экономики муниципального образования, </w:t>
      </w:r>
      <w:proofErr w:type="spellStart"/>
      <w:r w:rsidRPr="00560CBD">
        <w:rPr>
          <w:rFonts w:ascii="Times New Roman" w:hAnsi="Times New Roman"/>
          <w:bCs/>
          <w:iCs/>
          <w:sz w:val="28"/>
          <w:szCs w:val="28"/>
        </w:rPr>
        <w:t>энергоэффективности</w:t>
      </w:r>
      <w:proofErr w:type="spellEnd"/>
      <w:r w:rsidRPr="00560CBD">
        <w:rPr>
          <w:rFonts w:ascii="Times New Roman" w:hAnsi="Times New Roman"/>
          <w:bCs/>
          <w:iCs/>
          <w:sz w:val="28"/>
          <w:szCs w:val="28"/>
        </w:rPr>
        <w:t xml:space="preserve"> бюджетной сферы, проводятся мероприятия по обучению специалистов в области энергосбережения и повышения энергетической эффективности, мероприятия по информационной поддержке и пропаганде энергосбережения на территории муниципального образования. Так же </w:t>
      </w:r>
      <w:r w:rsidRPr="00560CBD">
        <w:rPr>
          <w:rFonts w:ascii="Times New Roman" w:hAnsi="Times New Roman"/>
          <w:bCs/>
          <w:iCs/>
          <w:sz w:val="28"/>
          <w:szCs w:val="28"/>
        </w:rPr>
        <w:lastRenderedPageBreak/>
        <w:t xml:space="preserve">реализуются </w:t>
      </w:r>
      <w:r w:rsidRPr="00560CBD">
        <w:rPr>
          <w:rFonts w:ascii="Times New Roman" w:hAnsi="Times New Roman"/>
          <w:sz w:val="28"/>
          <w:szCs w:val="28"/>
        </w:rPr>
        <w:t>мероприятия по выявлению бесхозяйных объектов недвижимого имущества, используемых для передачи электрической и тепловой энергии, воды и их паспортизация; разработка и ежегодная актуализация схем теплоснабжения, водоснабжения и водоотведения муниципального образования.</w:t>
      </w:r>
    </w:p>
    <w:p w:rsidR="009D029C" w:rsidRPr="00560CBD" w:rsidRDefault="009D029C" w:rsidP="009D029C">
      <w:pPr>
        <w:pStyle w:val="aa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60CBD">
        <w:rPr>
          <w:rFonts w:ascii="Times New Roman" w:hAnsi="Times New Roman"/>
          <w:bCs/>
          <w:iCs/>
          <w:sz w:val="28"/>
          <w:szCs w:val="28"/>
        </w:rPr>
        <w:t>2.Реализация мероприятий в организациях, финансируемых за счет средств муниципального бюджета.</w:t>
      </w:r>
    </w:p>
    <w:p w:rsidR="009D029C" w:rsidRPr="00560CBD" w:rsidRDefault="009D029C" w:rsidP="00940B7B">
      <w:pPr>
        <w:pStyle w:val="a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BD">
        <w:rPr>
          <w:rFonts w:ascii="Times New Roman" w:hAnsi="Times New Roman"/>
          <w:bCs/>
          <w:iCs/>
          <w:sz w:val="28"/>
          <w:szCs w:val="28"/>
        </w:rPr>
        <w:t xml:space="preserve">В рамках основного мероприятия реализуются мероприятия, направленные на снижение </w:t>
      </w:r>
      <w:r w:rsidRPr="00560CBD">
        <w:rPr>
          <w:rFonts w:ascii="Times New Roman" w:hAnsi="Times New Roman"/>
          <w:sz w:val="28"/>
          <w:szCs w:val="28"/>
        </w:rPr>
        <w:t>удельных расходов энергетических ресурсов в муниципальном секторе.</w:t>
      </w:r>
    </w:p>
    <w:p w:rsidR="005D553D" w:rsidRPr="00560CBD" w:rsidRDefault="009D029C" w:rsidP="00940B7B">
      <w:pPr>
        <w:pStyle w:val="aa"/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60CBD">
        <w:rPr>
          <w:rFonts w:ascii="Times New Roman" w:hAnsi="Times New Roman"/>
          <w:bCs/>
          <w:iCs/>
          <w:sz w:val="28"/>
          <w:szCs w:val="28"/>
        </w:rPr>
        <w:t xml:space="preserve">3.Реализация мероприятий на объектах организаций, оказывающих услуги теплоснабжения на территории </w:t>
      </w:r>
      <w:r w:rsidR="005D553D" w:rsidRPr="00560CBD">
        <w:rPr>
          <w:rFonts w:ascii="Times New Roman" w:hAnsi="Times New Roman"/>
          <w:bCs/>
          <w:iCs/>
          <w:sz w:val="28"/>
          <w:szCs w:val="28"/>
        </w:rPr>
        <w:t>города Оби.</w:t>
      </w:r>
    </w:p>
    <w:p w:rsidR="005D553D" w:rsidRPr="00560CBD" w:rsidRDefault="009D029C" w:rsidP="00940B7B">
      <w:pPr>
        <w:pStyle w:val="aa"/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60CBD">
        <w:rPr>
          <w:rFonts w:ascii="Times New Roman" w:hAnsi="Times New Roman"/>
          <w:bCs/>
          <w:iCs/>
          <w:sz w:val="28"/>
          <w:szCs w:val="28"/>
        </w:rPr>
        <w:t xml:space="preserve">4.Реализация мероприятий на объектах организаций, оказывающих услуги водоснабжения и водоотведения на территории </w:t>
      </w:r>
      <w:r w:rsidR="005D553D" w:rsidRPr="00560CBD">
        <w:rPr>
          <w:rFonts w:ascii="Times New Roman" w:hAnsi="Times New Roman"/>
          <w:bCs/>
          <w:iCs/>
          <w:sz w:val="28"/>
          <w:szCs w:val="28"/>
        </w:rPr>
        <w:t>города Оби.</w:t>
      </w:r>
    </w:p>
    <w:p w:rsidR="005D553D" w:rsidRPr="00560CBD" w:rsidRDefault="009D029C" w:rsidP="00940B7B">
      <w:pPr>
        <w:pStyle w:val="aa"/>
        <w:spacing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60CBD">
        <w:rPr>
          <w:rFonts w:ascii="Times New Roman" w:hAnsi="Times New Roman"/>
          <w:bCs/>
          <w:iCs/>
          <w:sz w:val="28"/>
          <w:szCs w:val="28"/>
        </w:rPr>
        <w:t xml:space="preserve">5. Реализация мероприятий на объектах организаций, оказывающих услуги по передаче электрической энергии на территории </w:t>
      </w:r>
      <w:r w:rsidR="005D553D" w:rsidRPr="00560CBD">
        <w:rPr>
          <w:rFonts w:ascii="Times New Roman" w:hAnsi="Times New Roman"/>
          <w:bCs/>
          <w:iCs/>
          <w:sz w:val="28"/>
          <w:szCs w:val="28"/>
        </w:rPr>
        <w:t>города Оби.</w:t>
      </w:r>
    </w:p>
    <w:p w:rsidR="009D029C" w:rsidRPr="00560CBD" w:rsidRDefault="009D029C" w:rsidP="00940B7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 xml:space="preserve">В рамках основных мероприятий на </w:t>
      </w:r>
      <w:r w:rsidRPr="00560CBD">
        <w:rPr>
          <w:bCs/>
          <w:iCs/>
          <w:sz w:val="28"/>
          <w:szCs w:val="28"/>
        </w:rPr>
        <w:t>объектах организаций, осуществляющих</w:t>
      </w:r>
      <w:r w:rsidRPr="00560CBD">
        <w:rPr>
          <w:sz w:val="28"/>
          <w:szCs w:val="28"/>
        </w:rPr>
        <w:t xml:space="preserve"> регулируемые виды деятельности, реализуются:</w:t>
      </w:r>
    </w:p>
    <w:p w:rsidR="009D029C" w:rsidRPr="00560CBD" w:rsidRDefault="009D029C" w:rsidP="00940B7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 мероприятия по модернизации оборудования, используемого для выработки тепловой энергии, передачи электрической и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повышения энергетической эффективности осуществления регулируемых видов деятельности;</w:t>
      </w:r>
    </w:p>
    <w:p w:rsidR="009D029C" w:rsidRPr="00560CBD" w:rsidRDefault="009D029C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 мероприятия, направленные на снижение потребления энергетических ресурсов на собственные нужды при осуществлении регулируемых видов деятельности;</w:t>
      </w:r>
    </w:p>
    <w:p w:rsidR="009D029C" w:rsidRPr="00560CBD" w:rsidRDefault="009D029C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 мероприятия по сокращению потерь электрической энергии, тепловой энергии при их передаче;</w:t>
      </w:r>
    </w:p>
    <w:p w:rsidR="009D029C" w:rsidRPr="00560CBD" w:rsidRDefault="009D029C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 мероприятия по сокращению объемов электрической энергии, используемой при передаче (транспортировке) воды;</w:t>
      </w:r>
    </w:p>
    <w:p w:rsidR="009D029C" w:rsidRPr="00560CBD" w:rsidRDefault="009D029C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 мероприятия по сокращению потерь воды при ее передаче.</w:t>
      </w:r>
    </w:p>
    <w:p w:rsidR="005D553D" w:rsidRPr="00560CBD" w:rsidRDefault="009D029C" w:rsidP="009D029C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560CBD">
        <w:rPr>
          <w:bCs/>
          <w:iCs/>
          <w:sz w:val="28"/>
          <w:szCs w:val="28"/>
        </w:rPr>
        <w:t xml:space="preserve">6.Реализация </w:t>
      </w:r>
      <w:proofErr w:type="spellStart"/>
      <w:r w:rsidRPr="00560CBD">
        <w:rPr>
          <w:bCs/>
          <w:iCs/>
          <w:sz w:val="28"/>
          <w:szCs w:val="28"/>
        </w:rPr>
        <w:t>энергоэффективных</w:t>
      </w:r>
      <w:proofErr w:type="spellEnd"/>
      <w:r w:rsidRPr="00560CBD">
        <w:rPr>
          <w:bCs/>
          <w:iCs/>
          <w:sz w:val="28"/>
          <w:szCs w:val="28"/>
        </w:rPr>
        <w:t xml:space="preserve"> мероприятий на объектах многоквартирного жилищного фонда</w:t>
      </w:r>
      <w:r w:rsidR="005D553D" w:rsidRPr="00560CBD">
        <w:rPr>
          <w:bCs/>
          <w:iCs/>
          <w:sz w:val="28"/>
          <w:szCs w:val="28"/>
        </w:rPr>
        <w:t>.</w:t>
      </w:r>
    </w:p>
    <w:p w:rsidR="009D029C" w:rsidRDefault="009D029C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60CBD">
        <w:rPr>
          <w:bCs/>
          <w:iCs/>
          <w:sz w:val="28"/>
          <w:szCs w:val="28"/>
        </w:rPr>
        <w:t xml:space="preserve">В рамках основного мероприятия реализуются мероприятия, направленные на снижение </w:t>
      </w:r>
      <w:r w:rsidRPr="00560CBD">
        <w:rPr>
          <w:sz w:val="28"/>
          <w:szCs w:val="28"/>
        </w:rPr>
        <w:t>удельных расходов потребления энергетических ресурсов в жилищном секторе в том числе, путем оснащения приборным учетом используемых энергетических ресурсов (тепловой, электрической энергии, холодной и горячей воды, природного газа).</w:t>
      </w:r>
    </w:p>
    <w:p w:rsidR="00A71A3B" w:rsidRDefault="00A71A3B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77148" w:rsidRPr="00560CBD" w:rsidRDefault="00677148" w:rsidP="00677148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Перечень программных мероприятий </w:t>
      </w:r>
      <w:r w:rsidRPr="00560CBD">
        <w:rPr>
          <w:bCs/>
          <w:iCs/>
          <w:sz w:val="28"/>
          <w:szCs w:val="28"/>
        </w:rPr>
        <w:t xml:space="preserve">приведены в Приложении </w:t>
      </w:r>
      <w:r>
        <w:rPr>
          <w:bCs/>
          <w:iCs/>
          <w:sz w:val="28"/>
          <w:szCs w:val="28"/>
        </w:rPr>
        <w:t xml:space="preserve">№ </w:t>
      </w:r>
      <w:r>
        <w:rPr>
          <w:bCs/>
          <w:iCs/>
          <w:sz w:val="28"/>
          <w:szCs w:val="28"/>
        </w:rPr>
        <w:t>3</w:t>
      </w:r>
      <w:r w:rsidRPr="00560CBD">
        <w:rPr>
          <w:bCs/>
          <w:iCs/>
          <w:sz w:val="28"/>
          <w:szCs w:val="28"/>
        </w:rPr>
        <w:t xml:space="preserve"> к программе.</w:t>
      </w:r>
    </w:p>
    <w:p w:rsidR="00A71A3B" w:rsidRDefault="00A71A3B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A71A3B" w:rsidRDefault="00A71A3B" w:rsidP="009D029C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203087" w:rsidRDefault="00203087" w:rsidP="00203087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A0409A">
        <w:rPr>
          <w:sz w:val="28"/>
          <w:szCs w:val="28"/>
        </w:rPr>
        <w:t>5.</w:t>
      </w:r>
      <w:r>
        <w:rPr>
          <w:sz w:val="28"/>
          <w:szCs w:val="28"/>
        </w:rPr>
        <w:t xml:space="preserve">1. Общие вопросы повышения энергетической эффективности </w:t>
      </w:r>
    </w:p>
    <w:p w:rsidR="00203087" w:rsidRDefault="00203087" w:rsidP="00203087"/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0"/>
        <w:gridCol w:w="2528"/>
        <w:gridCol w:w="1383"/>
        <w:gridCol w:w="1677"/>
        <w:gridCol w:w="1800"/>
        <w:gridCol w:w="1743"/>
      </w:tblGrid>
      <w:tr w:rsidR="00203087" w:rsidTr="00940B7B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>№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>Наименование мероприятий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>Сроки реализации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>эффективность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>Ответственный исполнитель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>Источники финансирования</w:t>
            </w:r>
          </w:p>
        </w:tc>
      </w:tr>
      <w:tr w:rsidR="00203087" w:rsidTr="00940B7B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1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3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5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6</w:t>
            </w:r>
          </w:p>
        </w:tc>
      </w:tr>
      <w:tr w:rsidR="00203087" w:rsidTr="00940B7B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1)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Разработка программы энергосбережения предприятиями, организациями  на объектах ЖКХ и бюджетной сферы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>Повышение эффективности использования воды, тепловой и электрической энергии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Администрация, РСО, бюджетные организации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03087" w:rsidTr="00940B7B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Проведение энергетической  паспортизации предприятий,                        организаций на объектах ЖКХ  и объектов бюджетной сферы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2016-2018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>Повышение эффективности</w:t>
            </w:r>
          </w:p>
          <w:p w:rsidR="00203087" w:rsidRDefault="00203087" w:rsidP="001509AB">
            <w:r>
              <w:t xml:space="preserve">использования  воды, тепловой и электрической энергии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предприятий, организаций</w:t>
            </w:r>
          </w:p>
        </w:tc>
      </w:tr>
      <w:tr w:rsidR="00203087" w:rsidTr="00940B7B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Разработка нормативно-правовых актов  в сфере энергосбережения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2016-2020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 xml:space="preserve">Создание правовой базы технико-экономического механизма                             энергосбережения     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03087" w:rsidTr="00940B7B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Проведение (первичных и  повторных) энергетических обследований организаций и предприятий на объектах ЖКХ и бюджетной сферы.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2016-2018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 xml:space="preserve">Объективная оценка энергетических потерь   для разработки                          энергосберегающих                                  мероприятий              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883B73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20308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города, средства предприятий, организаций</w:t>
            </w:r>
          </w:p>
        </w:tc>
      </w:tr>
      <w:tr w:rsidR="00203087" w:rsidTr="00940B7B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Организация подготовки инженерных кадров в области энергосбережения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2016-2020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>Подготовка высококвалифицированных кадров по энергосбережению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Администрация, предприятия и организации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города, средства предприятий, организаций</w:t>
            </w:r>
          </w:p>
        </w:tc>
      </w:tr>
      <w:tr w:rsidR="00203087" w:rsidTr="00940B7B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Информационное обеспечение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2016-2020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 xml:space="preserve">Формирование  энергосберегающего                                              стереотипа поведения                                           физических и                                                         </w:t>
            </w:r>
            <w:r>
              <w:lastRenderedPageBreak/>
              <w:t xml:space="preserve">юридических лиц      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Администрация, предприятия и организации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города, средства предприятий, организаций</w:t>
            </w:r>
          </w:p>
        </w:tc>
      </w:tr>
      <w:tr w:rsidR="00203087" w:rsidTr="00940B7B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>Внедрение системы мониторинга энергопотребления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2016-2020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  <w:r>
              <w:t xml:space="preserve">Показатели уровня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Администрация, предприятия и организации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города, средства предприятий, организаций</w:t>
            </w:r>
          </w:p>
        </w:tc>
      </w:tr>
      <w:tr w:rsidR="00203087" w:rsidTr="00940B7B"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8)</w:t>
            </w:r>
          </w:p>
        </w:tc>
        <w:tc>
          <w:tcPr>
            <w:tcW w:w="2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</w:pPr>
            <w:r>
              <w:t xml:space="preserve">Размещение заказов на работы, услуги, товары с учетом мероприятий по  снижению </w:t>
            </w:r>
            <w:proofErr w:type="spellStart"/>
            <w:r>
              <w:t>энергоэффекивности</w:t>
            </w:r>
            <w:proofErr w:type="spellEnd"/>
          </w:p>
        </w:tc>
        <w:tc>
          <w:tcPr>
            <w:tcW w:w="13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2016-2020</w:t>
            </w: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087" w:rsidRDefault="00531DD6" w:rsidP="001509A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20308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087" w:rsidRDefault="00203087" w:rsidP="001509AB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D5096E" w:rsidRDefault="00D5096E" w:rsidP="00945655">
      <w:pPr>
        <w:jc w:val="center"/>
        <w:rPr>
          <w:b/>
          <w:sz w:val="28"/>
          <w:szCs w:val="28"/>
        </w:rPr>
      </w:pPr>
    </w:p>
    <w:p w:rsidR="00D5096E" w:rsidRDefault="00D5096E" w:rsidP="00945655">
      <w:pPr>
        <w:jc w:val="center"/>
        <w:rPr>
          <w:b/>
          <w:sz w:val="28"/>
          <w:szCs w:val="28"/>
        </w:rPr>
      </w:pPr>
    </w:p>
    <w:p w:rsidR="00D27A25" w:rsidRDefault="00625FC5" w:rsidP="009456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D27A25" w:rsidRPr="00945655">
        <w:rPr>
          <w:b/>
          <w:sz w:val="28"/>
          <w:szCs w:val="28"/>
        </w:rPr>
        <w:t>. МЕХАНИЗМ РЕАЛИЗАЦИИ</w:t>
      </w:r>
      <w:r w:rsidR="00560CBD" w:rsidRPr="00945655">
        <w:rPr>
          <w:b/>
          <w:sz w:val="28"/>
          <w:szCs w:val="28"/>
        </w:rPr>
        <w:t xml:space="preserve"> ПРОГРАММЫ</w:t>
      </w:r>
    </w:p>
    <w:p w:rsidR="00D5096E" w:rsidRPr="00945655" w:rsidRDefault="00D5096E" w:rsidP="00945655">
      <w:pPr>
        <w:jc w:val="center"/>
        <w:rPr>
          <w:b/>
          <w:sz w:val="28"/>
          <w:szCs w:val="28"/>
        </w:rPr>
      </w:pPr>
    </w:p>
    <w:p w:rsidR="00625FC5" w:rsidRDefault="00625FC5" w:rsidP="005D553D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Основание для разработки программы:</w:t>
      </w:r>
    </w:p>
    <w:p w:rsidR="00D27A25" w:rsidRPr="005D553D" w:rsidRDefault="00625FC5" w:rsidP="005D553D">
      <w:pPr>
        <w:jc w:val="both"/>
      </w:pPr>
      <w:r>
        <w:rPr>
          <w:sz w:val="28"/>
          <w:szCs w:val="28"/>
        </w:rPr>
        <w:t xml:space="preserve"> Федеральный закон от 21.07.2007г. №185-ФЗ «О фонде содействия реформированию жилищно-коммунального хозяйства»,  Федеральный закон от 23.11.2009г. №261-ФЗ «Об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D553D">
        <w:tab/>
      </w:r>
      <w:r w:rsidR="00625FC5">
        <w:rPr>
          <w:sz w:val="28"/>
          <w:szCs w:val="28"/>
        </w:rPr>
        <w:t>6</w:t>
      </w:r>
      <w:r w:rsidR="00381115">
        <w:rPr>
          <w:sz w:val="28"/>
          <w:szCs w:val="28"/>
        </w:rPr>
        <w:t>.1.</w:t>
      </w:r>
      <w:r w:rsidRPr="00560CBD">
        <w:rPr>
          <w:sz w:val="28"/>
          <w:szCs w:val="28"/>
        </w:rPr>
        <w:t xml:space="preserve"> Механизм реализации Программы включает: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  <w:t>1) выполнение программных мероприятий за счет всех источников финансирования на договорной основе;</w:t>
      </w:r>
    </w:p>
    <w:p w:rsidR="00D5096E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  <w:t>2) ежегодную подготовку отчета о реализации Программы и обсуждение достигнутых результатов;</w:t>
      </w:r>
      <w:r w:rsidR="00531DD6">
        <w:rPr>
          <w:sz w:val="28"/>
          <w:szCs w:val="28"/>
        </w:rPr>
        <w:t xml:space="preserve">  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  <w:t>3) корректировку Программы;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  <w:t>4) ежегодное составление перечня мероприятий Программы, реализуемых в текущем году за счет всех источников финансирования с учетом результатов выполнения Программы за предыдущий период.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</w:r>
      <w:r w:rsidR="00625FC5">
        <w:rPr>
          <w:sz w:val="28"/>
          <w:szCs w:val="28"/>
        </w:rPr>
        <w:t>6</w:t>
      </w:r>
      <w:r w:rsidRPr="00560CBD">
        <w:rPr>
          <w:sz w:val="28"/>
          <w:szCs w:val="28"/>
        </w:rPr>
        <w:t>.2. Корректировка Программы включает: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  <w:t>1) внесение изменений и дополнений в перечень программных мероприятий, финансируемых из местного бюджета;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  <w:t xml:space="preserve"> 2) перераспределение средств местного бюджета из одного раздела в другой;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  <w:t xml:space="preserve"> 3)   изменение  денежных средств местного бюджета.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</w:r>
      <w:r w:rsidR="00625FC5" w:rsidRPr="00D5096E">
        <w:rPr>
          <w:sz w:val="28"/>
          <w:szCs w:val="28"/>
        </w:rPr>
        <w:t>6</w:t>
      </w:r>
      <w:r w:rsidRPr="00D5096E">
        <w:rPr>
          <w:sz w:val="28"/>
          <w:szCs w:val="28"/>
        </w:rPr>
        <w:t>.3</w:t>
      </w:r>
      <w:r w:rsidRPr="00560CBD">
        <w:rPr>
          <w:sz w:val="28"/>
          <w:szCs w:val="28"/>
        </w:rPr>
        <w:t>. Корректировка Программы осуществляется: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  <w:t>-по отдельным мероприятиям - на основании поступления заявок и предложений от исполнителей программных мероприятий;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  <w:t>-по Программе в целом - на основании новых мероприятий по энергосбережению города, разработки и принятия других городских и областных программ Новосибирской области.</w:t>
      </w:r>
    </w:p>
    <w:p w:rsidR="00D27A25" w:rsidRPr="00560CBD" w:rsidRDefault="00D27A25" w:rsidP="005D553D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tab/>
        <w:t>При отсутствии корректировки Программы перечень мероприятий не требует утверждения решением сессии Совета депутатов г. Оби.</w:t>
      </w:r>
    </w:p>
    <w:p w:rsidR="00940B7B" w:rsidRDefault="00D27A25" w:rsidP="00625FC5">
      <w:pPr>
        <w:jc w:val="both"/>
        <w:rPr>
          <w:sz w:val="28"/>
          <w:szCs w:val="28"/>
        </w:rPr>
      </w:pPr>
      <w:r w:rsidRPr="00560CBD">
        <w:rPr>
          <w:sz w:val="28"/>
          <w:szCs w:val="28"/>
        </w:rPr>
        <w:lastRenderedPageBreak/>
        <w:tab/>
        <w:t>Перераспределение средств в пределах одного раздела в текущем финансовом году и внесение изменений в перечень программных мероприятий, реализация которых не требует средств местного бюджета, осуществляется администрацией города самостоятельно.</w:t>
      </w:r>
    </w:p>
    <w:p w:rsidR="00625FC5" w:rsidRDefault="00625FC5" w:rsidP="00625FC5">
      <w:pPr>
        <w:jc w:val="both"/>
        <w:rPr>
          <w:sz w:val="28"/>
          <w:szCs w:val="28"/>
        </w:rPr>
      </w:pPr>
      <w:r w:rsidRPr="005D553D">
        <w:tab/>
      </w:r>
      <w:r w:rsidR="00D5096E" w:rsidRPr="00D5096E">
        <w:rPr>
          <w:sz w:val="28"/>
          <w:szCs w:val="28"/>
        </w:rPr>
        <w:t>6.4</w:t>
      </w:r>
      <w:r w:rsidRPr="00D5096E">
        <w:rPr>
          <w:sz w:val="28"/>
          <w:szCs w:val="28"/>
        </w:rPr>
        <w:t>.</w:t>
      </w:r>
      <w:r w:rsidRPr="00962B22">
        <w:rPr>
          <w:sz w:val="28"/>
          <w:szCs w:val="28"/>
        </w:rPr>
        <w:t xml:space="preserve"> Мероприятия Программы финансируется за счет средств местного бюджета, а также возможно привлечения областного бюджета и средств бюджета предприятий города и иных внебюджетных источников.</w:t>
      </w:r>
    </w:p>
    <w:p w:rsidR="00677148" w:rsidRPr="0009293E" w:rsidRDefault="00677148" w:rsidP="00677148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Сводные финансовые затраты</w:t>
      </w:r>
      <w:r w:rsidR="0009293E">
        <w:rPr>
          <w:bCs/>
          <w:iCs/>
          <w:sz w:val="28"/>
          <w:szCs w:val="28"/>
        </w:rPr>
        <w:t xml:space="preserve"> и источники финансирования </w:t>
      </w:r>
      <w:r w:rsidR="002325AF">
        <w:rPr>
          <w:bCs/>
          <w:iCs/>
          <w:sz w:val="28"/>
          <w:szCs w:val="28"/>
        </w:rPr>
        <w:t>программы приведены</w:t>
      </w:r>
      <w:r w:rsidRPr="00560CBD">
        <w:rPr>
          <w:bCs/>
          <w:iCs/>
          <w:sz w:val="28"/>
          <w:szCs w:val="28"/>
        </w:rPr>
        <w:t xml:space="preserve"> в Приложении </w:t>
      </w:r>
      <w:r>
        <w:rPr>
          <w:bCs/>
          <w:iCs/>
          <w:sz w:val="28"/>
          <w:szCs w:val="28"/>
        </w:rPr>
        <w:t xml:space="preserve">№ </w:t>
      </w:r>
      <w:r w:rsidR="0009293E">
        <w:rPr>
          <w:bCs/>
          <w:iCs/>
          <w:sz w:val="28"/>
          <w:szCs w:val="28"/>
        </w:rPr>
        <w:t>4</w:t>
      </w:r>
      <w:r w:rsidRPr="0009293E">
        <w:rPr>
          <w:bCs/>
          <w:iCs/>
          <w:sz w:val="28"/>
          <w:szCs w:val="28"/>
        </w:rPr>
        <w:t xml:space="preserve"> к программе.</w:t>
      </w:r>
    </w:p>
    <w:p w:rsidR="00677148" w:rsidRPr="0009293E" w:rsidRDefault="00677148" w:rsidP="00677148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677148" w:rsidRDefault="00677148" w:rsidP="00625FC5">
      <w:pPr>
        <w:jc w:val="both"/>
        <w:rPr>
          <w:sz w:val="28"/>
          <w:szCs w:val="28"/>
        </w:rPr>
      </w:pPr>
    </w:p>
    <w:p w:rsidR="00FD782A" w:rsidRPr="00FD782A" w:rsidRDefault="00FD782A" w:rsidP="00FD782A">
      <w:pPr>
        <w:jc w:val="center"/>
        <w:rPr>
          <w:sz w:val="28"/>
          <w:szCs w:val="28"/>
        </w:rPr>
      </w:pPr>
      <w:r w:rsidRPr="00FD782A">
        <w:rPr>
          <w:b/>
          <w:sz w:val="28"/>
          <w:szCs w:val="28"/>
        </w:rPr>
        <w:t>Финансирование Программы осуществляется</w:t>
      </w:r>
      <w:r w:rsidRPr="00FD782A">
        <w:rPr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2433"/>
        <w:gridCol w:w="1598"/>
        <w:gridCol w:w="3883"/>
      </w:tblGrid>
      <w:tr w:rsidR="00FD782A" w:rsidTr="00FD782A">
        <w:trPr>
          <w:trHeight w:val="670"/>
        </w:trPr>
        <w:tc>
          <w:tcPr>
            <w:tcW w:w="988" w:type="dxa"/>
          </w:tcPr>
          <w:p w:rsidR="00FD782A" w:rsidRPr="00FD782A" w:rsidRDefault="00FD782A" w:rsidP="00FD782A">
            <w:pPr>
              <w:shd w:val="clear" w:color="auto" w:fill="FFFFFF"/>
              <w:spacing w:before="80" w:after="80"/>
              <w:ind w:right="175"/>
              <w:jc w:val="center"/>
              <w:rPr>
                <w:b/>
              </w:rPr>
            </w:pPr>
            <w:r w:rsidRPr="00FD782A">
              <w:rPr>
                <w:b/>
              </w:rPr>
              <w:t>Год</w:t>
            </w:r>
          </w:p>
          <w:p w:rsidR="00FD782A" w:rsidRPr="00FD782A" w:rsidRDefault="00FD782A" w:rsidP="00FD782A">
            <w:pPr>
              <w:shd w:val="clear" w:color="auto" w:fill="FFFFFF"/>
              <w:spacing w:before="80" w:after="80"/>
              <w:ind w:firstLine="851"/>
              <w:jc w:val="center"/>
              <w:rPr>
                <w:b/>
              </w:rPr>
            </w:pPr>
          </w:p>
        </w:tc>
        <w:tc>
          <w:tcPr>
            <w:tcW w:w="2433" w:type="dxa"/>
          </w:tcPr>
          <w:p w:rsidR="00FD782A" w:rsidRPr="00FD782A" w:rsidRDefault="00FD782A" w:rsidP="00FD782A">
            <w:pPr>
              <w:shd w:val="clear" w:color="auto" w:fill="FFFFFF"/>
              <w:spacing w:before="80" w:after="80"/>
              <w:jc w:val="center"/>
              <w:rPr>
                <w:b/>
              </w:rPr>
            </w:pPr>
            <w:r w:rsidRPr="00FD782A">
              <w:rPr>
                <w:b/>
              </w:rPr>
              <w:t>Единица Измерения</w:t>
            </w:r>
          </w:p>
        </w:tc>
        <w:tc>
          <w:tcPr>
            <w:tcW w:w="1598" w:type="dxa"/>
          </w:tcPr>
          <w:p w:rsidR="00FD782A" w:rsidRPr="00FD782A" w:rsidRDefault="00FD782A" w:rsidP="00FD782A">
            <w:pPr>
              <w:suppressAutoHyphens w:val="0"/>
              <w:spacing w:after="160"/>
              <w:jc w:val="center"/>
              <w:rPr>
                <w:b/>
              </w:rPr>
            </w:pPr>
            <w:r w:rsidRPr="00FD782A">
              <w:rPr>
                <w:b/>
              </w:rPr>
              <w:t>Сумма</w:t>
            </w:r>
          </w:p>
          <w:p w:rsidR="00FD782A" w:rsidRPr="00FD782A" w:rsidRDefault="00FD782A" w:rsidP="00FD782A">
            <w:pPr>
              <w:shd w:val="clear" w:color="auto" w:fill="FFFFFF"/>
              <w:spacing w:before="80" w:after="80"/>
              <w:jc w:val="center"/>
              <w:rPr>
                <w:b/>
              </w:rPr>
            </w:pPr>
          </w:p>
        </w:tc>
        <w:tc>
          <w:tcPr>
            <w:tcW w:w="3883" w:type="dxa"/>
          </w:tcPr>
          <w:p w:rsidR="00FD782A" w:rsidRPr="00FD782A" w:rsidRDefault="00FD782A" w:rsidP="00FD782A">
            <w:pPr>
              <w:suppressAutoHyphens w:val="0"/>
              <w:spacing w:after="160"/>
              <w:jc w:val="center"/>
              <w:rPr>
                <w:b/>
              </w:rPr>
            </w:pPr>
            <w:r w:rsidRPr="00FD782A">
              <w:rPr>
                <w:b/>
              </w:rPr>
              <w:t>Источник финансирования</w:t>
            </w:r>
          </w:p>
          <w:p w:rsidR="00FD782A" w:rsidRPr="00FD782A" w:rsidRDefault="00FD782A" w:rsidP="00FD782A">
            <w:pPr>
              <w:shd w:val="clear" w:color="auto" w:fill="FFFFFF"/>
              <w:spacing w:before="80" w:after="80"/>
              <w:jc w:val="center"/>
              <w:rPr>
                <w:b/>
              </w:rPr>
            </w:pPr>
          </w:p>
        </w:tc>
      </w:tr>
      <w:tr w:rsidR="00FD782A" w:rsidTr="00FD782A">
        <w:trPr>
          <w:trHeight w:val="215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2016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11358,4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Местный бюджет</w:t>
            </w:r>
          </w:p>
        </w:tc>
      </w:tr>
      <w:tr w:rsidR="00FD782A" w:rsidTr="00FD782A">
        <w:trPr>
          <w:trHeight w:val="373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2017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5517,0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Областной бюджет</w:t>
            </w:r>
          </w:p>
        </w:tc>
      </w:tr>
      <w:tr w:rsidR="00FD782A" w:rsidTr="00FD782A">
        <w:trPr>
          <w:trHeight w:val="295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2017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34052,3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Местный бюджет</w:t>
            </w:r>
          </w:p>
        </w:tc>
      </w:tr>
      <w:tr w:rsidR="00FD782A" w:rsidTr="00FD782A">
        <w:trPr>
          <w:trHeight w:val="441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2017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8617,0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Внебюджетные средства</w:t>
            </w:r>
          </w:p>
        </w:tc>
      </w:tr>
      <w:tr w:rsidR="00FD782A" w:rsidTr="00FD782A">
        <w:trPr>
          <w:trHeight w:val="480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2018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94145,0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Областной бюджет</w:t>
            </w:r>
          </w:p>
        </w:tc>
      </w:tr>
      <w:tr w:rsidR="00FD782A" w:rsidTr="00FD782A">
        <w:trPr>
          <w:trHeight w:val="435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2018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49950,9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Местный бюджет</w:t>
            </w:r>
          </w:p>
        </w:tc>
      </w:tr>
      <w:tr w:rsidR="00FD782A" w:rsidTr="00FD782A">
        <w:trPr>
          <w:trHeight w:val="405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2018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22955,6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Внебюджетные средства</w:t>
            </w:r>
          </w:p>
        </w:tc>
      </w:tr>
      <w:tr w:rsidR="00FD782A" w:rsidTr="00FD782A">
        <w:trPr>
          <w:trHeight w:val="401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2019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36304,7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Областной бюджет</w:t>
            </w:r>
          </w:p>
        </w:tc>
      </w:tr>
      <w:tr w:rsidR="00FD782A" w:rsidTr="00FD782A">
        <w:trPr>
          <w:trHeight w:val="420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2019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36557,2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Местный бюджет</w:t>
            </w:r>
          </w:p>
        </w:tc>
      </w:tr>
      <w:tr w:rsidR="00FD782A" w:rsidTr="00FD782A">
        <w:trPr>
          <w:trHeight w:val="289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2019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18769,1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Внебюджетные средства</w:t>
            </w:r>
          </w:p>
        </w:tc>
      </w:tr>
      <w:tr w:rsidR="00FD782A" w:rsidTr="00FD782A">
        <w:trPr>
          <w:trHeight w:val="435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2020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43760,0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Областной бюджет</w:t>
            </w:r>
          </w:p>
        </w:tc>
      </w:tr>
      <w:tr w:rsidR="00FD782A" w:rsidTr="00FD782A">
        <w:trPr>
          <w:trHeight w:val="430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2020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27305,0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Местный бюджет</w:t>
            </w:r>
          </w:p>
        </w:tc>
      </w:tr>
      <w:tr w:rsidR="00FD782A" w:rsidTr="00FD782A">
        <w:trPr>
          <w:trHeight w:val="381"/>
        </w:trPr>
        <w:tc>
          <w:tcPr>
            <w:tcW w:w="988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ind w:firstLine="52"/>
              <w:jc w:val="both"/>
            </w:pPr>
            <w:r w:rsidRPr="00162D6B">
              <w:t>2020</w:t>
            </w:r>
          </w:p>
        </w:tc>
        <w:tc>
          <w:tcPr>
            <w:tcW w:w="243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proofErr w:type="spellStart"/>
            <w:r w:rsidRPr="00162D6B">
              <w:t>тыс.руб</w:t>
            </w:r>
            <w:proofErr w:type="spellEnd"/>
            <w:r w:rsidRPr="00162D6B">
              <w:t>.</w:t>
            </w:r>
          </w:p>
        </w:tc>
        <w:tc>
          <w:tcPr>
            <w:tcW w:w="1598" w:type="dxa"/>
          </w:tcPr>
          <w:p w:rsidR="00FD782A" w:rsidRPr="00162D6B" w:rsidRDefault="00E92B84" w:rsidP="00FD782A">
            <w:pPr>
              <w:shd w:val="clear" w:color="auto" w:fill="FFFFFF"/>
              <w:spacing w:before="80" w:after="80"/>
              <w:jc w:val="both"/>
            </w:pPr>
            <w:r>
              <w:t>13235,0</w:t>
            </w:r>
          </w:p>
        </w:tc>
        <w:tc>
          <w:tcPr>
            <w:tcW w:w="3883" w:type="dxa"/>
          </w:tcPr>
          <w:p w:rsidR="00FD782A" w:rsidRPr="00162D6B" w:rsidRDefault="00FD782A" w:rsidP="00FD782A">
            <w:pPr>
              <w:shd w:val="clear" w:color="auto" w:fill="FFFFFF"/>
              <w:spacing w:before="80" w:after="80"/>
              <w:jc w:val="both"/>
            </w:pPr>
            <w:r w:rsidRPr="00162D6B">
              <w:t>Внебюджетные средства</w:t>
            </w:r>
          </w:p>
        </w:tc>
      </w:tr>
      <w:tr w:rsidR="00FD782A" w:rsidTr="00FD782A">
        <w:trPr>
          <w:trHeight w:val="70"/>
        </w:trPr>
        <w:tc>
          <w:tcPr>
            <w:tcW w:w="988" w:type="dxa"/>
          </w:tcPr>
          <w:p w:rsidR="00FD782A" w:rsidRDefault="00FD782A" w:rsidP="00FD782A">
            <w:pPr>
              <w:shd w:val="clear" w:color="auto" w:fill="FFFFFF"/>
              <w:spacing w:before="80" w:after="80"/>
              <w:ind w:firstLine="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433" w:type="dxa"/>
          </w:tcPr>
          <w:p w:rsidR="00FD782A" w:rsidRPr="00A11461" w:rsidRDefault="00FD782A" w:rsidP="00FD782A">
            <w:pPr>
              <w:shd w:val="clear" w:color="auto" w:fill="FFFFFF"/>
              <w:spacing w:before="80" w:after="80"/>
              <w:jc w:val="both"/>
              <w:rPr>
                <w:sz w:val="28"/>
                <w:szCs w:val="28"/>
                <w:highlight w:val="red"/>
              </w:rPr>
            </w:pPr>
          </w:p>
        </w:tc>
        <w:tc>
          <w:tcPr>
            <w:tcW w:w="1598" w:type="dxa"/>
          </w:tcPr>
          <w:p w:rsidR="00FD782A" w:rsidRPr="00FD782A" w:rsidRDefault="00E92B84" w:rsidP="00FD782A">
            <w:pPr>
              <w:shd w:val="clear" w:color="auto" w:fill="FFFFFF"/>
              <w:spacing w:before="80" w:after="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388 160,2</w:t>
            </w:r>
          </w:p>
        </w:tc>
        <w:tc>
          <w:tcPr>
            <w:tcW w:w="3883" w:type="dxa"/>
          </w:tcPr>
          <w:p w:rsidR="00FD782A" w:rsidRPr="00A11461" w:rsidRDefault="00FD782A" w:rsidP="00FD782A">
            <w:pPr>
              <w:shd w:val="clear" w:color="auto" w:fill="FFFFFF"/>
              <w:spacing w:before="80" w:after="80"/>
              <w:jc w:val="both"/>
              <w:rPr>
                <w:sz w:val="28"/>
                <w:szCs w:val="28"/>
                <w:highlight w:val="red"/>
              </w:rPr>
            </w:pPr>
          </w:p>
        </w:tc>
      </w:tr>
    </w:tbl>
    <w:p w:rsidR="00FD782A" w:rsidRPr="00226C0E" w:rsidRDefault="00FD782A" w:rsidP="00FD782A">
      <w:pPr>
        <w:jc w:val="both"/>
        <w:rPr>
          <w:sz w:val="28"/>
          <w:szCs w:val="28"/>
          <w:highlight w:val="green"/>
        </w:rPr>
      </w:pPr>
    </w:p>
    <w:p w:rsidR="00FD782A" w:rsidRPr="00962B22" w:rsidRDefault="00FD782A" w:rsidP="00FD782A">
      <w:pPr>
        <w:ind w:firstLine="708"/>
        <w:jc w:val="both"/>
        <w:rPr>
          <w:sz w:val="28"/>
          <w:szCs w:val="28"/>
        </w:rPr>
      </w:pPr>
      <w:r w:rsidRPr="00962B22">
        <w:rPr>
          <w:sz w:val="28"/>
          <w:szCs w:val="28"/>
        </w:rPr>
        <w:t>Мероприятия Программы финансируется за счет средств местного бюджета, а также возможно привлечения областного бюджета и средств бюджета предприятий города и иных внебюджетных источников.</w:t>
      </w:r>
    </w:p>
    <w:p w:rsidR="00FD782A" w:rsidRDefault="00FD782A" w:rsidP="00FD782A">
      <w:pPr>
        <w:jc w:val="both"/>
        <w:rPr>
          <w:sz w:val="28"/>
          <w:szCs w:val="28"/>
        </w:rPr>
      </w:pPr>
      <w:r w:rsidRPr="00962B22">
        <w:rPr>
          <w:sz w:val="28"/>
          <w:szCs w:val="28"/>
        </w:rPr>
        <w:tab/>
      </w:r>
    </w:p>
    <w:p w:rsidR="00D5096E" w:rsidRDefault="00D5096E" w:rsidP="00FD782A">
      <w:pPr>
        <w:jc w:val="both"/>
        <w:rPr>
          <w:sz w:val="28"/>
          <w:szCs w:val="28"/>
        </w:rPr>
      </w:pPr>
    </w:p>
    <w:p w:rsidR="007A727B" w:rsidRDefault="00203087" w:rsidP="00531D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7.</w:t>
      </w:r>
      <w:r w:rsidR="00FD782A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ОЖИДАЕМЫЙ РЕЗУЛЬТАТ РЕАЛИЗАЦИИ ПРОГРАММЫ</w:t>
      </w:r>
    </w:p>
    <w:p w:rsidR="00FD782A" w:rsidRPr="00560CBD" w:rsidRDefault="00FD782A" w:rsidP="00531DD6">
      <w:pPr>
        <w:jc w:val="center"/>
        <w:rPr>
          <w:b/>
          <w:bCs/>
          <w:iCs/>
          <w:sz w:val="28"/>
          <w:szCs w:val="28"/>
        </w:rPr>
      </w:pPr>
    </w:p>
    <w:p w:rsidR="007A727B" w:rsidRPr="00560CBD" w:rsidRDefault="007A727B" w:rsidP="00560CBD">
      <w:pPr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 xml:space="preserve">Оценка эффективности программы осуществляется по следующим направлениям: </w:t>
      </w:r>
    </w:p>
    <w:p w:rsidR="007A727B" w:rsidRPr="00560CBD" w:rsidRDefault="007A727B" w:rsidP="00560CB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lastRenderedPageBreak/>
        <w:t>степень достижения целевых показателей программы;</w:t>
      </w:r>
    </w:p>
    <w:p w:rsidR="007A727B" w:rsidRPr="00560CBD" w:rsidRDefault="007A727B" w:rsidP="00560CB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 xml:space="preserve">степень соответствия запланированному уровню затрат и эффективности использования бюджетных средств; </w:t>
      </w:r>
    </w:p>
    <w:p w:rsidR="007A727B" w:rsidRPr="00560CBD" w:rsidRDefault="007A727B" w:rsidP="00560CB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 xml:space="preserve">степень реализации мероприятий (достижения ожидаемых непосредственных результатов их реализации). </w:t>
      </w:r>
    </w:p>
    <w:p w:rsidR="007A727B" w:rsidRPr="00560CBD" w:rsidRDefault="007A727B" w:rsidP="00560CBD">
      <w:pPr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Выполнение мероприятий программы позволит получить результаты в социальной, бюджетной, производственной и экономической сферах:</w:t>
      </w:r>
    </w:p>
    <w:p w:rsidR="007A727B" w:rsidRPr="00560CBD" w:rsidRDefault="007A727B" w:rsidP="00560CBD">
      <w:pPr>
        <w:ind w:firstLine="709"/>
        <w:jc w:val="both"/>
        <w:rPr>
          <w:b/>
          <w:sz w:val="28"/>
          <w:szCs w:val="28"/>
        </w:rPr>
      </w:pPr>
      <w:r w:rsidRPr="00560CBD">
        <w:rPr>
          <w:b/>
          <w:sz w:val="28"/>
          <w:szCs w:val="28"/>
        </w:rPr>
        <w:t>в социальной сфере:</w:t>
      </w:r>
    </w:p>
    <w:p w:rsidR="007A727B" w:rsidRPr="00560CBD" w:rsidRDefault="007A727B" w:rsidP="00560CBD">
      <w:pPr>
        <w:shd w:val="clear" w:color="auto" w:fill="FFFFFF"/>
        <w:spacing w:before="80" w:after="80"/>
        <w:ind w:left="720" w:firstLine="357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-улучшение уровня жизни населения путем повышения качества и надежности энергоснабжения, внедрения механизмов экономного и рационального потребления энергетических ресурсов в быту;</w:t>
      </w:r>
    </w:p>
    <w:p w:rsidR="007A727B" w:rsidRPr="00560CBD" w:rsidRDefault="007A727B" w:rsidP="00560CBD">
      <w:pPr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в бюджетной сфере:</w:t>
      </w:r>
    </w:p>
    <w:p w:rsidR="007A727B" w:rsidRPr="00560CBD" w:rsidRDefault="007A727B" w:rsidP="00560CBD">
      <w:pPr>
        <w:shd w:val="clear" w:color="auto" w:fill="FFFFFF"/>
        <w:spacing w:before="80" w:after="80"/>
        <w:ind w:left="720" w:firstLine="357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-сокращение бюджетных расходов на приобретение топливно-энергетических ресурсов организациями муниципального образования, финансируемыми за счет средств бюджета;</w:t>
      </w:r>
    </w:p>
    <w:p w:rsidR="007A727B" w:rsidRPr="00560CBD" w:rsidRDefault="007A727B" w:rsidP="00560CBD">
      <w:pPr>
        <w:shd w:val="clear" w:color="auto" w:fill="FFFFFF"/>
        <w:spacing w:before="80" w:after="80"/>
        <w:ind w:left="720" w:firstLine="357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-сокращение бюджетных расходов на подготовку систем теплоснабжения к отопительному периоду;</w:t>
      </w:r>
    </w:p>
    <w:p w:rsidR="007A727B" w:rsidRPr="00560CBD" w:rsidRDefault="007A727B" w:rsidP="00560CBD">
      <w:pPr>
        <w:ind w:firstLine="709"/>
        <w:jc w:val="both"/>
        <w:rPr>
          <w:b/>
          <w:sz w:val="28"/>
          <w:szCs w:val="28"/>
        </w:rPr>
      </w:pPr>
      <w:r w:rsidRPr="00560CBD">
        <w:rPr>
          <w:b/>
          <w:sz w:val="28"/>
          <w:szCs w:val="28"/>
        </w:rPr>
        <w:t>в производственной сфере:</w:t>
      </w:r>
    </w:p>
    <w:p w:rsidR="007A727B" w:rsidRPr="00560CBD" w:rsidRDefault="007A727B" w:rsidP="00560CBD">
      <w:pPr>
        <w:shd w:val="clear" w:color="auto" w:fill="FFFFFF"/>
        <w:spacing w:before="80" w:after="80"/>
        <w:ind w:firstLine="709"/>
        <w:jc w:val="both"/>
        <w:rPr>
          <w:sz w:val="28"/>
          <w:szCs w:val="28"/>
        </w:rPr>
      </w:pPr>
      <w:r w:rsidRPr="00560CBD">
        <w:rPr>
          <w:sz w:val="28"/>
          <w:szCs w:val="28"/>
        </w:rPr>
        <w:t xml:space="preserve">-обновление и модернизация значительной части основных производственных фондов теплоэнергетического хозяйства муниципального образования на новой технологической и </w:t>
      </w:r>
      <w:proofErr w:type="spellStart"/>
      <w:r w:rsidRPr="00560CBD">
        <w:rPr>
          <w:sz w:val="28"/>
          <w:szCs w:val="28"/>
        </w:rPr>
        <w:t>энергоэффективной</w:t>
      </w:r>
      <w:proofErr w:type="spellEnd"/>
      <w:r w:rsidRPr="00560CBD">
        <w:rPr>
          <w:sz w:val="28"/>
          <w:szCs w:val="28"/>
        </w:rPr>
        <w:t xml:space="preserve"> основе;</w:t>
      </w:r>
    </w:p>
    <w:p w:rsidR="007A727B" w:rsidRPr="00560CBD" w:rsidRDefault="007A727B" w:rsidP="00560CBD">
      <w:pPr>
        <w:shd w:val="clear" w:color="auto" w:fill="FFFFFF"/>
        <w:spacing w:before="80" w:after="80"/>
        <w:ind w:left="720" w:firstLine="357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-снижение процента износа объектов коммунальной инфраструктуры;</w:t>
      </w:r>
    </w:p>
    <w:p w:rsidR="007A727B" w:rsidRPr="00560CBD" w:rsidRDefault="007A727B" w:rsidP="00560CBD">
      <w:pPr>
        <w:shd w:val="clear" w:color="auto" w:fill="FFFFFF"/>
        <w:spacing w:before="80" w:after="80"/>
        <w:ind w:left="720" w:firstLine="357"/>
        <w:jc w:val="both"/>
        <w:rPr>
          <w:sz w:val="28"/>
          <w:szCs w:val="28"/>
        </w:rPr>
      </w:pPr>
      <w:r w:rsidRPr="00560CBD">
        <w:rPr>
          <w:sz w:val="28"/>
          <w:szCs w:val="28"/>
        </w:rPr>
        <w:t xml:space="preserve">-оптимизация режимов работы существующего  </w:t>
      </w:r>
      <w:proofErr w:type="spellStart"/>
      <w:r w:rsidRPr="00560CBD">
        <w:rPr>
          <w:sz w:val="28"/>
          <w:szCs w:val="28"/>
        </w:rPr>
        <w:t>энергооборудования</w:t>
      </w:r>
      <w:proofErr w:type="spellEnd"/>
      <w:r w:rsidRPr="00560CBD">
        <w:rPr>
          <w:sz w:val="28"/>
          <w:szCs w:val="28"/>
        </w:rPr>
        <w:t>;</w:t>
      </w:r>
    </w:p>
    <w:p w:rsidR="007A727B" w:rsidRPr="00560CBD" w:rsidRDefault="007A727B" w:rsidP="00560CBD">
      <w:pPr>
        <w:shd w:val="clear" w:color="auto" w:fill="FFFFFF"/>
        <w:spacing w:before="80" w:after="80"/>
        <w:ind w:left="720" w:firstLine="357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-обеспечение регулирования потребления энергетических ресурсов;</w:t>
      </w:r>
    </w:p>
    <w:p w:rsidR="007A727B" w:rsidRPr="00560CBD" w:rsidRDefault="007A727B" w:rsidP="00162D6B">
      <w:pPr>
        <w:shd w:val="clear" w:color="auto" w:fill="FFFFFF"/>
        <w:spacing w:before="80" w:after="80"/>
        <w:ind w:firstLine="357"/>
        <w:jc w:val="both"/>
        <w:rPr>
          <w:sz w:val="28"/>
          <w:szCs w:val="28"/>
        </w:rPr>
      </w:pPr>
      <w:r w:rsidRPr="00560CBD">
        <w:rPr>
          <w:sz w:val="28"/>
          <w:szCs w:val="28"/>
        </w:rPr>
        <w:t>-снижение потерь при производстве, транспортировке и использовании энергоресурсов;</w:t>
      </w:r>
    </w:p>
    <w:p w:rsidR="007A727B" w:rsidRPr="00560CBD" w:rsidRDefault="007A727B" w:rsidP="00162D6B">
      <w:pPr>
        <w:ind w:firstLine="709"/>
        <w:jc w:val="both"/>
        <w:rPr>
          <w:b/>
          <w:sz w:val="28"/>
          <w:szCs w:val="28"/>
        </w:rPr>
      </w:pPr>
      <w:r w:rsidRPr="00560CBD">
        <w:rPr>
          <w:b/>
          <w:sz w:val="28"/>
          <w:szCs w:val="28"/>
        </w:rPr>
        <w:t>в экономической сфере:</w:t>
      </w:r>
    </w:p>
    <w:p w:rsidR="007A727B" w:rsidRDefault="007A727B" w:rsidP="00162D6B">
      <w:pPr>
        <w:shd w:val="clear" w:color="auto" w:fill="FFFFFF"/>
        <w:spacing w:before="80" w:after="80"/>
        <w:ind w:firstLine="851"/>
        <w:jc w:val="both"/>
        <w:rPr>
          <w:sz w:val="28"/>
          <w:szCs w:val="28"/>
        </w:rPr>
      </w:pPr>
      <w:r w:rsidRPr="00560CBD">
        <w:rPr>
          <w:sz w:val="28"/>
          <w:szCs w:val="28"/>
        </w:rPr>
        <w:t xml:space="preserve">-прирост инвестиций на модернизацию систем энергоснабжения различных отраслей экономики муниципального образования </w:t>
      </w:r>
      <w:r w:rsidR="00560CBD">
        <w:rPr>
          <w:sz w:val="28"/>
          <w:szCs w:val="28"/>
        </w:rPr>
        <w:t>город Обь</w:t>
      </w:r>
      <w:r w:rsidRPr="00560CBD">
        <w:rPr>
          <w:sz w:val="28"/>
          <w:szCs w:val="28"/>
        </w:rPr>
        <w:t>, получение дополнительной прибыли хозяйствующими субъектами.</w:t>
      </w:r>
    </w:p>
    <w:p w:rsidR="002325AF" w:rsidRPr="0009293E" w:rsidRDefault="002325AF" w:rsidP="002325AF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Информация о ходе </w:t>
      </w:r>
      <w:bookmarkStart w:id="7" w:name="_GoBack"/>
      <w:bookmarkEnd w:id="7"/>
      <w:r w:rsidR="00C93DF7">
        <w:rPr>
          <w:sz w:val="28"/>
          <w:szCs w:val="28"/>
        </w:rPr>
        <w:t>реализации и</w:t>
      </w:r>
      <w:r>
        <w:rPr>
          <w:sz w:val="28"/>
          <w:szCs w:val="28"/>
        </w:rPr>
        <w:t xml:space="preserve"> финансировании Программы </w:t>
      </w:r>
      <w:r>
        <w:rPr>
          <w:bCs/>
          <w:iCs/>
          <w:sz w:val="28"/>
          <w:szCs w:val="28"/>
        </w:rPr>
        <w:t>приведены</w:t>
      </w:r>
      <w:r>
        <w:rPr>
          <w:bCs/>
          <w:iCs/>
          <w:sz w:val="28"/>
          <w:szCs w:val="28"/>
        </w:rPr>
        <w:t xml:space="preserve"> в Приложениях</w:t>
      </w:r>
      <w:r w:rsidRPr="00560CB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№ </w:t>
      </w:r>
      <w:r>
        <w:rPr>
          <w:bCs/>
          <w:iCs/>
          <w:sz w:val="28"/>
          <w:szCs w:val="28"/>
        </w:rPr>
        <w:t>5 и №6</w:t>
      </w:r>
      <w:r w:rsidRPr="0009293E">
        <w:rPr>
          <w:bCs/>
          <w:iCs/>
          <w:sz w:val="28"/>
          <w:szCs w:val="28"/>
        </w:rPr>
        <w:t xml:space="preserve"> к программе.</w:t>
      </w:r>
    </w:p>
    <w:p w:rsidR="002325AF" w:rsidRDefault="002325AF" w:rsidP="00162D6B">
      <w:pPr>
        <w:shd w:val="clear" w:color="auto" w:fill="FFFFFF"/>
        <w:spacing w:before="80" w:after="80"/>
        <w:ind w:firstLine="851"/>
        <w:jc w:val="both"/>
        <w:rPr>
          <w:sz w:val="28"/>
          <w:szCs w:val="28"/>
        </w:rPr>
      </w:pPr>
    </w:p>
    <w:sectPr w:rsidR="002325AF" w:rsidSect="00B717C6">
      <w:footerReference w:type="default" r:id="rId16"/>
      <w:pgSz w:w="11906" w:h="16838"/>
      <w:pgMar w:top="851" w:right="850" w:bottom="851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D9F" w:rsidRDefault="009F1D9F" w:rsidP="00426EA8">
      <w:r>
        <w:separator/>
      </w:r>
    </w:p>
  </w:endnote>
  <w:endnote w:type="continuationSeparator" w:id="0">
    <w:p w:rsidR="009F1D9F" w:rsidRDefault="009F1D9F" w:rsidP="0042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Arial Unicode MS"/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506534"/>
      <w:docPartObj>
        <w:docPartGallery w:val="Page Numbers (Bottom of Page)"/>
        <w:docPartUnique/>
      </w:docPartObj>
    </w:sdtPr>
    <w:sdtContent>
      <w:p w:rsidR="00BA4806" w:rsidRDefault="00BA480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DF7">
          <w:rPr>
            <w:noProof/>
          </w:rPr>
          <w:t>19</w:t>
        </w:r>
        <w:r>
          <w:fldChar w:fldCharType="end"/>
        </w:r>
      </w:p>
    </w:sdtContent>
  </w:sdt>
  <w:p w:rsidR="00BA4806" w:rsidRDefault="00BA480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1732839"/>
      <w:docPartObj>
        <w:docPartGallery w:val="Page Numbers (Bottom of Page)"/>
        <w:docPartUnique/>
      </w:docPartObj>
    </w:sdtPr>
    <w:sdtContent>
      <w:p w:rsidR="00BA4806" w:rsidRDefault="00BA480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148">
          <w:rPr>
            <w:noProof/>
          </w:rPr>
          <w:t>1</w:t>
        </w:r>
        <w:r>
          <w:fldChar w:fldCharType="end"/>
        </w:r>
      </w:p>
    </w:sdtContent>
  </w:sdt>
  <w:p w:rsidR="00BA4806" w:rsidRDefault="00BA480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06" w:rsidRDefault="00BA480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06" w:rsidRDefault="00BA4806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06" w:rsidRDefault="00BA480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777494"/>
      <w:docPartObj>
        <w:docPartGallery w:val="Page Numbers (Bottom of Page)"/>
        <w:docPartUnique/>
      </w:docPartObj>
    </w:sdtPr>
    <w:sdtContent>
      <w:p w:rsidR="00BA4806" w:rsidRDefault="00BA480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DF7">
          <w:rPr>
            <w:noProof/>
          </w:rPr>
          <w:t>27</w:t>
        </w:r>
        <w:r>
          <w:fldChar w:fldCharType="end"/>
        </w:r>
      </w:p>
    </w:sdtContent>
  </w:sdt>
  <w:p w:rsidR="00BA4806" w:rsidRDefault="00BA48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D9F" w:rsidRDefault="009F1D9F" w:rsidP="00426EA8">
      <w:r>
        <w:separator/>
      </w:r>
    </w:p>
  </w:footnote>
  <w:footnote w:type="continuationSeparator" w:id="0">
    <w:p w:rsidR="009F1D9F" w:rsidRDefault="009F1D9F" w:rsidP="00426EA8">
      <w:r>
        <w:continuationSeparator/>
      </w:r>
    </w:p>
  </w:footnote>
  <w:footnote w:id="1">
    <w:p w:rsidR="00BA4806" w:rsidRPr="000C0A05" w:rsidRDefault="00BA4806" w:rsidP="000C0A05">
      <w:pPr>
        <w:pStyle w:val="ac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06" w:rsidRDefault="00BA48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06" w:rsidRDefault="00BA480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/>
        <w:bCs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/>
        <w:bCs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/>
        <w:bCs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/>
        <w:bCs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/>
        <w:bCs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7"/>
    <w:multiLevelType w:val="singleLevel"/>
    <w:tmpl w:val="00000007"/>
    <w:name w:val="WW8Num21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multilevel"/>
    <w:tmpl w:val="2E5E27D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isLgl/>
      <w:lvlText w:val="%1.%2.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7AE90974"/>
    <w:multiLevelType w:val="hybridMultilevel"/>
    <w:tmpl w:val="9F98F094"/>
    <w:lvl w:ilvl="0" w:tplc="04190001">
      <w:start w:val="1"/>
      <w:numFmt w:val="bullet"/>
      <w:lvlText w:val="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D1A101E"/>
    <w:multiLevelType w:val="hybridMultilevel"/>
    <w:tmpl w:val="E16220D4"/>
    <w:lvl w:ilvl="0" w:tplc="517A2900">
      <w:start w:val="1"/>
      <w:numFmt w:val="bullet"/>
      <w:lvlText w:val=""/>
      <w:lvlJc w:val="left"/>
      <w:pPr>
        <w:ind w:left="360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7E8D412D"/>
    <w:multiLevelType w:val="hybridMultilevel"/>
    <w:tmpl w:val="53509BB4"/>
    <w:lvl w:ilvl="0" w:tplc="043A993A">
      <w:start w:val="1"/>
      <w:numFmt w:val="bullet"/>
      <w:lvlText w:val="—"/>
      <w:lvlJc w:val="left"/>
      <w:pPr>
        <w:tabs>
          <w:tab w:val="num" w:pos="2251"/>
        </w:tabs>
        <w:ind w:left="2081" w:hanging="114"/>
      </w:pPr>
      <w:rPr>
        <w:rFonts w:ascii="Courier New" w:hAnsi="Courier New" w:hint="default"/>
      </w:rPr>
    </w:lvl>
    <w:lvl w:ilvl="1" w:tplc="486E39F0">
      <w:start w:val="1"/>
      <w:numFmt w:val="bullet"/>
      <w:lvlText w:val="—"/>
      <w:lvlJc w:val="left"/>
      <w:pPr>
        <w:tabs>
          <w:tab w:val="num" w:pos="851"/>
        </w:tabs>
        <w:ind w:left="681" w:hanging="114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A25"/>
    <w:rsid w:val="00003D01"/>
    <w:rsid w:val="00007962"/>
    <w:rsid w:val="000107AE"/>
    <w:rsid w:val="00042C29"/>
    <w:rsid w:val="00045992"/>
    <w:rsid w:val="00051E00"/>
    <w:rsid w:val="00062B89"/>
    <w:rsid w:val="00077056"/>
    <w:rsid w:val="0009293E"/>
    <w:rsid w:val="000A654F"/>
    <w:rsid w:val="000A721F"/>
    <w:rsid w:val="000B23CD"/>
    <w:rsid w:val="000C0A05"/>
    <w:rsid w:val="000D25FE"/>
    <w:rsid w:val="001509AB"/>
    <w:rsid w:val="00150BDC"/>
    <w:rsid w:val="00154B5A"/>
    <w:rsid w:val="00162D6B"/>
    <w:rsid w:val="00165E91"/>
    <w:rsid w:val="0016736D"/>
    <w:rsid w:val="001868E1"/>
    <w:rsid w:val="001A28DF"/>
    <w:rsid w:val="001C5DD5"/>
    <w:rsid w:val="001E3A8B"/>
    <w:rsid w:val="001F028D"/>
    <w:rsid w:val="00203087"/>
    <w:rsid w:val="00226C0E"/>
    <w:rsid w:val="002325AF"/>
    <w:rsid w:val="002564E7"/>
    <w:rsid w:val="002A1A44"/>
    <w:rsid w:val="00311434"/>
    <w:rsid w:val="00327EED"/>
    <w:rsid w:val="00345F4E"/>
    <w:rsid w:val="00352F7A"/>
    <w:rsid w:val="00362D3C"/>
    <w:rsid w:val="003761E4"/>
    <w:rsid w:val="00381115"/>
    <w:rsid w:val="003A3847"/>
    <w:rsid w:val="003C4896"/>
    <w:rsid w:val="003C7614"/>
    <w:rsid w:val="003D7B7D"/>
    <w:rsid w:val="003F6499"/>
    <w:rsid w:val="00426EA8"/>
    <w:rsid w:val="004335A9"/>
    <w:rsid w:val="00471620"/>
    <w:rsid w:val="004724AF"/>
    <w:rsid w:val="00497610"/>
    <w:rsid w:val="004D036A"/>
    <w:rsid w:val="005152F5"/>
    <w:rsid w:val="00531DD6"/>
    <w:rsid w:val="00560CBD"/>
    <w:rsid w:val="00564BD1"/>
    <w:rsid w:val="00567B46"/>
    <w:rsid w:val="00570F64"/>
    <w:rsid w:val="0058295F"/>
    <w:rsid w:val="0059569C"/>
    <w:rsid w:val="00597D87"/>
    <w:rsid w:val="005A4E26"/>
    <w:rsid w:val="005D1CF5"/>
    <w:rsid w:val="005D553D"/>
    <w:rsid w:val="006014A2"/>
    <w:rsid w:val="00615E21"/>
    <w:rsid w:val="00625FC5"/>
    <w:rsid w:val="00646E35"/>
    <w:rsid w:val="0066019C"/>
    <w:rsid w:val="00674C1A"/>
    <w:rsid w:val="00677148"/>
    <w:rsid w:val="006B50F4"/>
    <w:rsid w:val="00715083"/>
    <w:rsid w:val="007334F9"/>
    <w:rsid w:val="00794C8A"/>
    <w:rsid w:val="007A727B"/>
    <w:rsid w:val="007D0E9E"/>
    <w:rsid w:val="007E32C2"/>
    <w:rsid w:val="00810408"/>
    <w:rsid w:val="0081756E"/>
    <w:rsid w:val="00831731"/>
    <w:rsid w:val="00876F3F"/>
    <w:rsid w:val="00883B73"/>
    <w:rsid w:val="008C0E74"/>
    <w:rsid w:val="008D0AD0"/>
    <w:rsid w:val="00915B39"/>
    <w:rsid w:val="00927177"/>
    <w:rsid w:val="00940B7B"/>
    <w:rsid w:val="00945655"/>
    <w:rsid w:val="009526EE"/>
    <w:rsid w:val="0095562E"/>
    <w:rsid w:val="00962B22"/>
    <w:rsid w:val="00995F22"/>
    <w:rsid w:val="009D029C"/>
    <w:rsid w:val="009D6F47"/>
    <w:rsid w:val="009E2B9A"/>
    <w:rsid w:val="009F14B3"/>
    <w:rsid w:val="009F1D9F"/>
    <w:rsid w:val="00A0409A"/>
    <w:rsid w:val="00A11461"/>
    <w:rsid w:val="00A126C2"/>
    <w:rsid w:val="00A63565"/>
    <w:rsid w:val="00A71A3B"/>
    <w:rsid w:val="00AA220C"/>
    <w:rsid w:val="00AB0428"/>
    <w:rsid w:val="00AD3113"/>
    <w:rsid w:val="00AF6905"/>
    <w:rsid w:val="00B17F2D"/>
    <w:rsid w:val="00B32C55"/>
    <w:rsid w:val="00B717C6"/>
    <w:rsid w:val="00B73CDF"/>
    <w:rsid w:val="00B8357C"/>
    <w:rsid w:val="00B840E5"/>
    <w:rsid w:val="00BA4806"/>
    <w:rsid w:val="00BA7D3B"/>
    <w:rsid w:val="00BD0BBC"/>
    <w:rsid w:val="00BD6301"/>
    <w:rsid w:val="00C3705B"/>
    <w:rsid w:val="00C467D2"/>
    <w:rsid w:val="00C53002"/>
    <w:rsid w:val="00C668E1"/>
    <w:rsid w:val="00C66DB7"/>
    <w:rsid w:val="00C85C52"/>
    <w:rsid w:val="00C85D69"/>
    <w:rsid w:val="00C93DF7"/>
    <w:rsid w:val="00CB023E"/>
    <w:rsid w:val="00CB3B17"/>
    <w:rsid w:val="00CE0BC1"/>
    <w:rsid w:val="00CE0C79"/>
    <w:rsid w:val="00CF24B4"/>
    <w:rsid w:val="00D057C6"/>
    <w:rsid w:val="00D27A25"/>
    <w:rsid w:val="00D5096E"/>
    <w:rsid w:val="00D82C43"/>
    <w:rsid w:val="00D902FE"/>
    <w:rsid w:val="00DA6995"/>
    <w:rsid w:val="00DD5E1A"/>
    <w:rsid w:val="00E00DF9"/>
    <w:rsid w:val="00E12199"/>
    <w:rsid w:val="00E23A25"/>
    <w:rsid w:val="00E66555"/>
    <w:rsid w:val="00E87715"/>
    <w:rsid w:val="00E92B84"/>
    <w:rsid w:val="00EA2705"/>
    <w:rsid w:val="00EE2C9F"/>
    <w:rsid w:val="00EE4579"/>
    <w:rsid w:val="00EF09E9"/>
    <w:rsid w:val="00F16DAE"/>
    <w:rsid w:val="00F24C5E"/>
    <w:rsid w:val="00F27E8A"/>
    <w:rsid w:val="00F30209"/>
    <w:rsid w:val="00F614CE"/>
    <w:rsid w:val="00F835CB"/>
    <w:rsid w:val="00F932EE"/>
    <w:rsid w:val="00FA0F7F"/>
    <w:rsid w:val="00FD782A"/>
    <w:rsid w:val="00FE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B84D16-56A3-4EE8-A559-BFCCE9FB7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A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27A25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7A25"/>
    <w:rPr>
      <w:rFonts w:ascii="Arial" w:eastAsia="Times New Roman" w:hAnsi="Arial" w:cs="Arial"/>
      <w:b/>
      <w:bCs/>
      <w:color w:val="0000FF"/>
      <w:sz w:val="20"/>
      <w:szCs w:val="20"/>
      <w:lang w:eastAsia="ar-SA"/>
    </w:rPr>
  </w:style>
  <w:style w:type="paragraph" w:styleId="a3">
    <w:name w:val="Body Text"/>
    <w:basedOn w:val="a"/>
    <w:link w:val="a4"/>
    <w:rsid w:val="00D27A25"/>
    <w:pPr>
      <w:spacing w:after="120"/>
    </w:pPr>
  </w:style>
  <w:style w:type="character" w:customStyle="1" w:styleId="a4">
    <w:name w:val="Основной текст Знак"/>
    <w:basedOn w:val="a0"/>
    <w:link w:val="a3"/>
    <w:rsid w:val="00D27A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Нормальный (таблица)"/>
    <w:basedOn w:val="a"/>
    <w:next w:val="a"/>
    <w:uiPriority w:val="99"/>
    <w:rsid w:val="00B32C55"/>
    <w:pPr>
      <w:suppressAutoHyphens w:val="0"/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a6">
    <w:name w:val="header"/>
    <w:basedOn w:val="a"/>
    <w:link w:val="a7"/>
    <w:unhideWhenUsed/>
    <w:rsid w:val="00426E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6E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426E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26E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0B23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E87715"/>
    <w:rPr>
      <w:rFonts w:ascii="Times New Roman" w:hAnsi="Times New Roman" w:cs="Times New Roman"/>
      <w:b/>
      <w:bCs/>
      <w:sz w:val="18"/>
      <w:szCs w:val="18"/>
    </w:rPr>
  </w:style>
  <w:style w:type="paragraph" w:styleId="aa">
    <w:name w:val="List Paragraph"/>
    <w:basedOn w:val="a"/>
    <w:link w:val="ab"/>
    <w:qFormat/>
    <w:rsid w:val="00E877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c">
    <w:name w:val="footnote text"/>
    <w:basedOn w:val="a"/>
    <w:link w:val="ad"/>
    <w:rsid w:val="00F16DAE"/>
    <w:pPr>
      <w:suppressAutoHyphens w:val="0"/>
      <w:spacing w:line="360" w:lineRule="atLeast"/>
      <w:jc w:val="both"/>
    </w:pPr>
    <w:rPr>
      <w:rFonts w:ascii="Times New Roman CYR" w:hAnsi="Times New Roman CYR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F16DAE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e">
    <w:name w:val="footnote reference"/>
    <w:semiHidden/>
    <w:rsid w:val="00F16DAE"/>
    <w:rPr>
      <w:vertAlign w:val="superscript"/>
    </w:rPr>
  </w:style>
  <w:style w:type="paragraph" w:styleId="af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semiHidden/>
    <w:rsid w:val="00F16DAE"/>
    <w:pPr>
      <w:suppressAutoHyphens w:val="0"/>
      <w:spacing w:before="100" w:beforeAutospacing="1" w:after="100" w:afterAutospacing="1"/>
      <w:jc w:val="both"/>
    </w:pPr>
    <w:rPr>
      <w:sz w:val="16"/>
      <w:szCs w:val="16"/>
      <w:lang w:eastAsia="ru-RU"/>
    </w:rPr>
  </w:style>
  <w:style w:type="character" w:customStyle="1" w:styleId="ab">
    <w:name w:val="Абзац списка Знак"/>
    <w:link w:val="aa"/>
    <w:locked/>
    <w:rsid w:val="0059569C"/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39"/>
    <w:rsid w:val="00C6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717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717C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f3">
    <w:name w:val="Символ сноски"/>
    <w:rsid w:val="003D7B7D"/>
    <w:rPr>
      <w:vertAlign w:val="superscript"/>
    </w:rPr>
  </w:style>
  <w:style w:type="character" w:styleId="af4">
    <w:name w:val="page number"/>
    <w:rsid w:val="007A727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ob_main@sibmail.ru" TargetMode="Externa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88935-D143-4502-AF5A-F2F08CA6A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28</Pages>
  <Words>7616</Words>
  <Characters>43412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2016-02-17T09:24:00Z</cp:lastPrinted>
  <dcterms:created xsi:type="dcterms:W3CDTF">2016-01-27T05:37:00Z</dcterms:created>
  <dcterms:modified xsi:type="dcterms:W3CDTF">2016-02-18T06:18:00Z</dcterms:modified>
</cp:coreProperties>
</file>